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99"/>
      </w:tblGrid>
      <w:tr w:rsidR="0076472F" w:rsidRPr="0076472F" w:rsidTr="00D0040A">
        <w:tc>
          <w:tcPr>
            <w:tcW w:w="5670" w:type="dxa"/>
          </w:tcPr>
          <w:p w:rsidR="0076472F" w:rsidRPr="0076472F" w:rsidRDefault="0076472F" w:rsidP="00950C33">
            <w:pPr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>ПРИНЯТО</w:t>
            </w:r>
          </w:p>
          <w:p w:rsidR="0076472F" w:rsidRPr="0076472F" w:rsidRDefault="0076472F" w:rsidP="00950C33">
            <w:pPr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 xml:space="preserve">Педагогическим (тренерским) </w:t>
            </w:r>
          </w:p>
          <w:p w:rsidR="0076472F" w:rsidRPr="0076472F" w:rsidRDefault="0076472F" w:rsidP="00950C33">
            <w:pPr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>советом МБУ ДО «СШОР</w:t>
            </w:r>
          </w:p>
          <w:p w:rsidR="0076472F" w:rsidRPr="0076472F" w:rsidRDefault="0076472F" w:rsidP="00950C33">
            <w:pPr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>по боксу «Алмаз» г.Челябинска</w:t>
            </w:r>
          </w:p>
          <w:p w:rsidR="0076472F" w:rsidRPr="0076472F" w:rsidRDefault="0076472F" w:rsidP="00D0040A">
            <w:pP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</w:pPr>
            <w:r w:rsidRPr="0076472F">
              <w:rPr>
                <w:rFonts w:eastAsia="Courier New"/>
                <w:color w:val="000000"/>
              </w:rPr>
              <w:t xml:space="preserve">Протокол от </w:t>
            </w:r>
            <w:r w:rsidR="00D0040A">
              <w:rPr>
                <w:rFonts w:eastAsia="Courier New"/>
                <w:color w:val="000000"/>
              </w:rPr>
              <w:t>___________</w:t>
            </w:r>
            <w:r w:rsidRPr="0076472F">
              <w:rPr>
                <w:rFonts w:eastAsia="Courier New"/>
                <w:color w:val="000000"/>
              </w:rPr>
              <w:t xml:space="preserve"> №</w:t>
            </w:r>
            <w:r w:rsidR="00D0040A">
              <w:rPr>
                <w:rFonts w:eastAsia="Courier New"/>
                <w:color w:val="000000"/>
              </w:rPr>
              <w:t>_____</w:t>
            </w:r>
          </w:p>
        </w:tc>
        <w:tc>
          <w:tcPr>
            <w:tcW w:w="3999" w:type="dxa"/>
          </w:tcPr>
          <w:p w:rsidR="0076472F" w:rsidRPr="0076472F" w:rsidRDefault="0076472F" w:rsidP="00950C33">
            <w:pPr>
              <w:jc w:val="right"/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>УТВЕРЖДАЮ</w:t>
            </w:r>
          </w:p>
          <w:p w:rsidR="0076472F" w:rsidRPr="0076472F" w:rsidRDefault="0076472F" w:rsidP="00950C33">
            <w:pPr>
              <w:jc w:val="right"/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 xml:space="preserve">Директор МБУ ДО «СШОР по </w:t>
            </w:r>
            <w:bookmarkStart w:id="0" w:name="_GoBack"/>
            <w:bookmarkEnd w:id="0"/>
            <w:r w:rsidRPr="0076472F">
              <w:rPr>
                <w:rFonts w:eastAsia="Courier New"/>
                <w:color w:val="000000"/>
              </w:rPr>
              <w:t>боксу «Алмаз» г.Челябинска</w:t>
            </w:r>
          </w:p>
          <w:p w:rsidR="0076472F" w:rsidRDefault="0076472F" w:rsidP="00950C33">
            <w:pPr>
              <w:jc w:val="right"/>
              <w:rPr>
                <w:rFonts w:eastAsia="Courier New"/>
                <w:color w:val="000000"/>
              </w:rPr>
            </w:pPr>
            <w:r w:rsidRPr="0076472F">
              <w:rPr>
                <w:rFonts w:eastAsia="Courier New"/>
                <w:color w:val="000000"/>
              </w:rPr>
              <w:t xml:space="preserve">_________________В.Б. </w:t>
            </w:r>
            <w:proofErr w:type="spellStart"/>
            <w:r w:rsidRPr="0076472F">
              <w:rPr>
                <w:rFonts w:eastAsia="Courier New"/>
                <w:color w:val="000000"/>
              </w:rPr>
              <w:t>Репкин</w:t>
            </w:r>
            <w:proofErr w:type="spellEnd"/>
          </w:p>
          <w:p w:rsidR="00D0040A" w:rsidRPr="0076472F" w:rsidRDefault="00F74933" w:rsidP="00D0040A">
            <w:pPr>
              <w:ind w:left="-385"/>
              <w:jc w:val="right"/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eastAsia="Courier New"/>
                <w:color w:val="000000"/>
              </w:rPr>
              <w:t>Приказ от __________№01-07/__</w:t>
            </w:r>
          </w:p>
        </w:tc>
      </w:tr>
    </w:tbl>
    <w:p w:rsidR="0022666D" w:rsidRDefault="0022666D">
      <w:pPr>
        <w:pStyle w:val="a3"/>
        <w:spacing w:before="5"/>
        <w:ind w:left="0" w:firstLine="0"/>
        <w:jc w:val="left"/>
      </w:pPr>
    </w:p>
    <w:p w:rsidR="0076472F" w:rsidRDefault="0076472F">
      <w:pPr>
        <w:pStyle w:val="a3"/>
        <w:spacing w:before="5"/>
        <w:ind w:left="0" w:firstLine="0"/>
        <w:jc w:val="left"/>
      </w:pPr>
    </w:p>
    <w:p w:rsidR="0076472F" w:rsidRDefault="0076472F">
      <w:pPr>
        <w:pStyle w:val="a3"/>
        <w:spacing w:before="5"/>
        <w:ind w:left="0" w:firstLine="0"/>
        <w:jc w:val="left"/>
      </w:pPr>
    </w:p>
    <w:p w:rsidR="0022666D" w:rsidRDefault="000E29BF">
      <w:pPr>
        <w:pStyle w:val="a4"/>
      </w:pPr>
      <w:r>
        <w:t>ПОЛОЖЕНИЕ</w:t>
      </w:r>
    </w:p>
    <w:p w:rsidR="0022666D" w:rsidRDefault="000E29BF" w:rsidP="006A2AC7">
      <w:pPr>
        <w:pStyle w:val="a4"/>
        <w:ind w:right="1003"/>
      </w:pPr>
      <w:r>
        <w:t>О</w:t>
      </w:r>
      <w:r>
        <w:rPr>
          <w:spacing w:val="-3"/>
        </w:rPr>
        <w:t xml:space="preserve"> </w:t>
      </w:r>
      <w:r>
        <w:t>ПРИЕМНОЙ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 w:rsidR="006A2AC7">
        <w:t>АПЕЛЛЯЦИОННОЙ КОМИССИЯХ</w:t>
      </w:r>
    </w:p>
    <w:p w:rsidR="006A2AC7" w:rsidRDefault="006A2AC7">
      <w:pPr>
        <w:pStyle w:val="a4"/>
        <w:ind w:right="1565"/>
      </w:pPr>
    </w:p>
    <w:p w:rsidR="0022666D" w:rsidRDefault="006A2AC7" w:rsidP="006A2AC7">
      <w:pPr>
        <w:pStyle w:val="a3"/>
        <w:spacing w:before="7"/>
        <w:ind w:left="0" w:firstLine="0"/>
        <w:jc w:val="center"/>
        <w:rPr>
          <w:b/>
          <w:sz w:val="23"/>
        </w:rPr>
      </w:pPr>
      <w:r>
        <w:rPr>
          <w:b/>
          <w:sz w:val="23"/>
          <w:lang w:val="en-US"/>
        </w:rPr>
        <w:t>I</w:t>
      </w:r>
      <w:r w:rsidRPr="006A2AC7">
        <w:rPr>
          <w:b/>
          <w:sz w:val="23"/>
        </w:rPr>
        <w:t>.</w:t>
      </w:r>
      <w:r>
        <w:rPr>
          <w:b/>
          <w:sz w:val="23"/>
        </w:rPr>
        <w:t>ОБЩИЕ ПОЛОЖЕНИЯ.</w:t>
      </w:r>
    </w:p>
    <w:p w:rsidR="001C063D" w:rsidRPr="006A2AC7" w:rsidRDefault="001C063D" w:rsidP="006A2AC7">
      <w:pPr>
        <w:pStyle w:val="a3"/>
        <w:spacing w:before="7"/>
        <w:ind w:left="0" w:firstLine="0"/>
        <w:jc w:val="center"/>
        <w:rPr>
          <w:b/>
          <w:sz w:val="23"/>
        </w:rPr>
      </w:pPr>
    </w:p>
    <w:p w:rsidR="0076472F" w:rsidRPr="0076472F" w:rsidRDefault="00323DA6" w:rsidP="000E29BF">
      <w:pPr>
        <w:tabs>
          <w:tab w:val="left" w:pos="993"/>
        </w:tabs>
        <w:autoSpaceDE/>
        <w:autoSpaceDN/>
        <w:ind w:firstLine="851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1.1. </w:t>
      </w:r>
      <w:r w:rsidR="0076472F" w:rsidRPr="0076472F">
        <w:rPr>
          <w:color w:val="000000"/>
          <w:sz w:val="24"/>
          <w:szCs w:val="24"/>
          <w:lang w:eastAsia="ru-RU" w:bidi="ru-RU"/>
        </w:rPr>
        <w:t xml:space="preserve">Настоящее Положение </w:t>
      </w:r>
      <w:r w:rsidR="0076472F" w:rsidRPr="000E29BF">
        <w:rPr>
          <w:color w:val="000000"/>
          <w:sz w:val="24"/>
          <w:szCs w:val="24"/>
          <w:lang w:eastAsia="ru-RU" w:bidi="ru-RU"/>
        </w:rPr>
        <w:t>о п</w:t>
      </w:r>
      <w:r w:rsidR="006A2AC7">
        <w:rPr>
          <w:color w:val="000000"/>
          <w:sz w:val="24"/>
          <w:szCs w:val="24"/>
          <w:lang w:eastAsia="ru-RU" w:bidi="ru-RU"/>
        </w:rPr>
        <w:t>риемной и апелляционной комиссиях</w:t>
      </w:r>
      <w:r w:rsidR="00950C33">
        <w:rPr>
          <w:color w:val="000000"/>
          <w:sz w:val="24"/>
          <w:szCs w:val="24"/>
          <w:lang w:eastAsia="ru-RU" w:bidi="ru-RU"/>
        </w:rPr>
        <w:t xml:space="preserve"> </w:t>
      </w:r>
      <w:r w:rsidR="0076472F" w:rsidRPr="0076472F">
        <w:rPr>
          <w:color w:val="000000"/>
          <w:sz w:val="24"/>
          <w:szCs w:val="24"/>
          <w:lang w:eastAsia="ru-RU" w:bidi="ru-RU"/>
        </w:rPr>
        <w:t>(далее- Положение)</w:t>
      </w:r>
      <w:r w:rsidR="006A2AC7">
        <w:rPr>
          <w:color w:val="000000"/>
          <w:sz w:val="24"/>
          <w:szCs w:val="24"/>
          <w:lang w:eastAsia="ru-RU" w:bidi="ru-RU"/>
        </w:rPr>
        <w:t xml:space="preserve"> определяет порядок работы приемной и апелляционной комиссии</w:t>
      </w:r>
      <w:r w:rsidR="006A2AC7" w:rsidRPr="006A2AC7">
        <w:rPr>
          <w:color w:val="000000"/>
          <w:sz w:val="24"/>
          <w:szCs w:val="24"/>
          <w:lang w:eastAsia="ru-RU" w:bidi="ru-RU"/>
        </w:rPr>
        <w:t xml:space="preserve"> </w:t>
      </w:r>
      <w:r w:rsidR="006A2AC7" w:rsidRPr="000E29BF">
        <w:rPr>
          <w:color w:val="000000"/>
          <w:sz w:val="24"/>
          <w:szCs w:val="24"/>
          <w:lang w:eastAsia="ru-RU" w:bidi="ru-RU"/>
        </w:rPr>
        <w:t xml:space="preserve">МБУ ДО </w:t>
      </w:r>
      <w:r w:rsidR="006A2AC7" w:rsidRPr="0076472F">
        <w:rPr>
          <w:color w:val="000000"/>
          <w:sz w:val="24"/>
          <w:szCs w:val="24"/>
          <w:lang w:eastAsia="ru-RU" w:bidi="ru-RU"/>
        </w:rPr>
        <w:t>«СШОР по боксу «Алмаз» г.Челябинска</w:t>
      </w:r>
      <w:r w:rsidR="006A2AC7">
        <w:rPr>
          <w:color w:val="000000"/>
          <w:sz w:val="24"/>
          <w:szCs w:val="24"/>
          <w:lang w:eastAsia="ru-RU" w:bidi="ru-RU"/>
        </w:rPr>
        <w:t>,</w:t>
      </w:r>
      <w:r w:rsidR="0076472F" w:rsidRPr="0076472F">
        <w:rPr>
          <w:color w:val="000000"/>
          <w:sz w:val="24"/>
          <w:szCs w:val="24"/>
          <w:lang w:eastAsia="ru-RU" w:bidi="ru-RU"/>
        </w:rPr>
        <w:t xml:space="preserve"> </w:t>
      </w:r>
      <w:r w:rsidR="006A2AC7">
        <w:rPr>
          <w:color w:val="000000"/>
          <w:sz w:val="24"/>
          <w:szCs w:val="24"/>
          <w:lang w:eastAsia="ru-RU" w:bidi="ru-RU"/>
        </w:rPr>
        <w:t xml:space="preserve">  </w:t>
      </w:r>
      <w:r w:rsidR="0076472F" w:rsidRPr="0076472F">
        <w:rPr>
          <w:color w:val="000000"/>
          <w:sz w:val="24"/>
          <w:szCs w:val="24"/>
          <w:lang w:eastAsia="ru-RU" w:bidi="ru-RU"/>
        </w:rPr>
        <w:t>разработано в соответствии</w:t>
      </w:r>
      <w:r w:rsidR="006A2AC7">
        <w:rPr>
          <w:color w:val="000000"/>
          <w:sz w:val="24"/>
          <w:szCs w:val="24"/>
          <w:lang w:eastAsia="ru-RU" w:bidi="ru-RU"/>
        </w:rPr>
        <w:t xml:space="preserve"> с</w:t>
      </w:r>
      <w:r w:rsidR="0076472F" w:rsidRPr="0076472F">
        <w:rPr>
          <w:color w:val="000000"/>
          <w:sz w:val="24"/>
          <w:szCs w:val="24"/>
          <w:lang w:eastAsia="ru-RU" w:bidi="ru-RU"/>
        </w:rPr>
        <w:t>:</w:t>
      </w:r>
    </w:p>
    <w:p w:rsidR="0076472F" w:rsidRPr="0076472F" w:rsidRDefault="0076472F" w:rsidP="000717C4">
      <w:pPr>
        <w:tabs>
          <w:tab w:val="left" w:pos="207"/>
          <w:tab w:val="left" w:pos="709"/>
        </w:tabs>
        <w:autoSpaceDE/>
        <w:autoSpaceDN/>
        <w:ind w:firstLine="851"/>
        <w:jc w:val="both"/>
        <w:rPr>
          <w:color w:val="000000"/>
          <w:sz w:val="24"/>
          <w:szCs w:val="24"/>
          <w:lang w:eastAsia="ru-RU" w:bidi="ru-RU"/>
        </w:rPr>
      </w:pPr>
      <w:r w:rsidRPr="0076472F">
        <w:rPr>
          <w:color w:val="000000"/>
          <w:sz w:val="24"/>
          <w:szCs w:val="24"/>
          <w:lang w:eastAsia="ru-RU" w:bidi="ru-RU"/>
        </w:rPr>
        <w:t>- ФЗ № 273 «Об образовании в Российской Федерации»;</w:t>
      </w:r>
    </w:p>
    <w:p w:rsidR="0076472F" w:rsidRPr="0076472F" w:rsidRDefault="0076472F" w:rsidP="000717C4">
      <w:pPr>
        <w:tabs>
          <w:tab w:val="left" w:pos="7368"/>
        </w:tabs>
        <w:autoSpaceDE/>
        <w:autoSpaceDN/>
        <w:ind w:firstLine="851"/>
        <w:jc w:val="both"/>
        <w:rPr>
          <w:color w:val="FF0000"/>
          <w:sz w:val="24"/>
          <w:szCs w:val="24"/>
          <w:lang w:eastAsia="ru-RU" w:bidi="ru-RU"/>
        </w:rPr>
      </w:pPr>
      <w:r w:rsidRPr="0076472F">
        <w:rPr>
          <w:color w:val="000000"/>
          <w:sz w:val="24"/>
          <w:szCs w:val="24"/>
          <w:lang w:eastAsia="ru-RU" w:bidi="ru-RU"/>
        </w:rPr>
        <w:t xml:space="preserve">- приказом Министерства образования и науки РФ от 29 августа 2013г.№ </w:t>
      </w:r>
      <w:r w:rsidR="00F74933" w:rsidRPr="0076472F">
        <w:rPr>
          <w:color w:val="000000"/>
          <w:sz w:val="24"/>
          <w:szCs w:val="24"/>
          <w:lang w:eastAsia="ru-RU" w:bidi="ru-RU"/>
        </w:rPr>
        <w:t xml:space="preserve">196 </w:t>
      </w:r>
      <w:r w:rsidR="00F74933">
        <w:rPr>
          <w:color w:val="000000"/>
          <w:sz w:val="24"/>
          <w:szCs w:val="24"/>
          <w:lang w:eastAsia="ru-RU" w:bidi="ru-RU"/>
        </w:rPr>
        <w:t>от</w:t>
      </w:r>
      <w:r w:rsidR="00F74933" w:rsidRPr="0076472F">
        <w:rPr>
          <w:color w:val="000000"/>
          <w:sz w:val="24"/>
          <w:szCs w:val="24"/>
          <w:lang w:eastAsia="ru-RU" w:bidi="ru-RU"/>
        </w:rPr>
        <w:t xml:space="preserve"> 09.11.2018</w:t>
      </w:r>
      <w:r w:rsidRPr="0076472F">
        <w:rPr>
          <w:color w:val="000000"/>
          <w:sz w:val="24"/>
          <w:szCs w:val="24"/>
          <w:lang w:eastAsia="ru-RU" w:bidi="ru-RU"/>
        </w:rPr>
        <w:t xml:space="preserve"> «Об утверждении Порядка организации и осуществления образовательной деятельности по </w:t>
      </w:r>
      <w:r w:rsidRPr="0076472F">
        <w:rPr>
          <w:sz w:val="24"/>
          <w:szCs w:val="24"/>
          <w:lang w:eastAsia="ru-RU" w:bidi="ru-RU"/>
        </w:rPr>
        <w:t>дополнительным   общеобразовательным программам»;</w:t>
      </w:r>
    </w:p>
    <w:p w:rsidR="0076472F" w:rsidRPr="0076472F" w:rsidRDefault="0076472F" w:rsidP="000717C4">
      <w:pPr>
        <w:keepNext/>
        <w:keepLines/>
        <w:shd w:val="clear" w:color="auto" w:fill="FFFFFF"/>
        <w:autoSpaceDE/>
        <w:autoSpaceDN/>
        <w:ind w:firstLine="851"/>
        <w:jc w:val="both"/>
        <w:outlineLvl w:val="0"/>
        <w:rPr>
          <w:bCs/>
          <w:color w:val="22272F"/>
          <w:kern w:val="36"/>
          <w:sz w:val="24"/>
          <w:szCs w:val="24"/>
          <w:lang w:eastAsia="ru-RU"/>
        </w:rPr>
      </w:pPr>
      <w:r w:rsidRPr="0076472F">
        <w:rPr>
          <w:sz w:val="24"/>
          <w:szCs w:val="24"/>
          <w:lang w:eastAsia="ru-RU" w:bidi="ru-RU"/>
        </w:rPr>
        <w:t xml:space="preserve">- </w:t>
      </w:r>
      <w:r w:rsidRPr="0076472F">
        <w:rPr>
          <w:bCs/>
          <w:color w:val="22272F"/>
          <w:kern w:val="36"/>
          <w:sz w:val="24"/>
          <w:szCs w:val="24"/>
          <w:lang w:eastAsia="ru-RU"/>
        </w:rPr>
        <w:t>приказом Министерства спорта РФ от 30 октября 2015 г. N 999 "Об утверждении требований к обеспечению подготовки спортивного резерва для спортивных сборных команд Российской Федерации" (с изменениями и дополнениями от 07.07.2022г №575);</w:t>
      </w:r>
    </w:p>
    <w:p w:rsidR="0076472F" w:rsidRPr="0076472F" w:rsidRDefault="0076472F" w:rsidP="000717C4">
      <w:pPr>
        <w:autoSpaceDE/>
        <w:autoSpaceDN/>
        <w:ind w:firstLine="851"/>
        <w:jc w:val="both"/>
        <w:rPr>
          <w:rFonts w:eastAsia="Courier New"/>
          <w:color w:val="000000"/>
          <w:sz w:val="24"/>
          <w:szCs w:val="24"/>
          <w:lang w:eastAsia="ru-RU"/>
        </w:rPr>
      </w:pPr>
      <w:r w:rsidRPr="0076472F">
        <w:rPr>
          <w:rFonts w:eastAsia="Courier New"/>
          <w:color w:val="000000"/>
          <w:sz w:val="24"/>
          <w:szCs w:val="24"/>
          <w:lang w:eastAsia="ru-RU"/>
        </w:rPr>
        <w:t>-приказом Министерства спорта РФ от 03.08.2022г №634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76472F" w:rsidRDefault="0076472F" w:rsidP="000717C4">
      <w:pPr>
        <w:tabs>
          <w:tab w:val="left" w:pos="207"/>
        </w:tabs>
        <w:autoSpaceDE/>
        <w:autoSpaceDN/>
        <w:ind w:firstLine="851"/>
        <w:jc w:val="both"/>
        <w:rPr>
          <w:sz w:val="24"/>
          <w:szCs w:val="24"/>
          <w:lang w:eastAsia="ru-RU" w:bidi="ru-RU"/>
        </w:rPr>
      </w:pPr>
      <w:r w:rsidRPr="0076472F">
        <w:rPr>
          <w:sz w:val="24"/>
          <w:szCs w:val="24"/>
          <w:lang w:eastAsia="ru-RU" w:bidi="ru-RU"/>
        </w:rPr>
        <w:t>- уставом МБУ ДО «СШОР по боксу «Алмаз» г.Челябинска.</w:t>
      </w:r>
    </w:p>
    <w:p w:rsidR="0076472F" w:rsidRDefault="0076472F">
      <w:pPr>
        <w:pStyle w:val="a3"/>
        <w:ind w:right="144"/>
      </w:pPr>
    </w:p>
    <w:p w:rsidR="0022666D" w:rsidRPr="00323DA6" w:rsidRDefault="006A2AC7" w:rsidP="001C063D">
      <w:pPr>
        <w:pStyle w:val="a3"/>
        <w:numPr>
          <w:ilvl w:val="0"/>
          <w:numId w:val="9"/>
        </w:numPr>
        <w:ind w:left="2977" w:hanging="425"/>
        <w:jc w:val="left"/>
        <w:rPr>
          <w:b/>
        </w:rPr>
      </w:pPr>
      <w:r w:rsidRPr="00323DA6">
        <w:rPr>
          <w:b/>
        </w:rPr>
        <w:t>ПОРЯДОК РАБОТЫ ПРИЕМНОЙ</w:t>
      </w:r>
      <w:r w:rsidR="000E29BF" w:rsidRPr="00323DA6">
        <w:rPr>
          <w:b/>
          <w:spacing w:val="-4"/>
        </w:rPr>
        <w:t xml:space="preserve"> </w:t>
      </w:r>
      <w:r w:rsidRPr="00323DA6">
        <w:rPr>
          <w:b/>
        </w:rPr>
        <w:t>КОМИССИИ</w:t>
      </w:r>
      <w:r w:rsidR="00323DA6" w:rsidRPr="00323DA6">
        <w:rPr>
          <w:b/>
        </w:rPr>
        <w:t>.</w:t>
      </w:r>
    </w:p>
    <w:p w:rsidR="0022666D" w:rsidRDefault="0022666D">
      <w:pPr>
        <w:pStyle w:val="a3"/>
        <w:ind w:left="0" w:firstLine="0"/>
        <w:jc w:val="left"/>
      </w:pPr>
    </w:p>
    <w:p w:rsidR="0022666D" w:rsidRPr="006A2AC7" w:rsidRDefault="006A2AC7" w:rsidP="00FE1F53">
      <w:pPr>
        <w:tabs>
          <w:tab w:val="left" w:pos="1136"/>
        </w:tabs>
        <w:ind w:firstLine="709"/>
        <w:jc w:val="both"/>
        <w:rPr>
          <w:sz w:val="24"/>
        </w:rPr>
      </w:pPr>
      <w:r>
        <w:rPr>
          <w:sz w:val="24"/>
        </w:rPr>
        <w:t xml:space="preserve">2.1. </w:t>
      </w:r>
      <w:r w:rsidR="000E29BF" w:rsidRPr="006A2AC7">
        <w:rPr>
          <w:sz w:val="24"/>
        </w:rPr>
        <w:t>Приемная</w:t>
      </w:r>
      <w:r w:rsidR="000E29BF" w:rsidRPr="006A2AC7">
        <w:rPr>
          <w:spacing w:val="45"/>
          <w:sz w:val="24"/>
        </w:rPr>
        <w:t xml:space="preserve"> </w:t>
      </w:r>
      <w:r w:rsidR="000E29BF" w:rsidRPr="006A2AC7">
        <w:rPr>
          <w:sz w:val="24"/>
        </w:rPr>
        <w:t>комиссия</w:t>
      </w:r>
      <w:r w:rsidR="000E29BF" w:rsidRPr="006A2AC7">
        <w:rPr>
          <w:spacing w:val="45"/>
          <w:sz w:val="24"/>
        </w:rPr>
        <w:t xml:space="preserve"> </w:t>
      </w:r>
      <w:r w:rsidR="000E29BF" w:rsidRPr="006A2AC7">
        <w:rPr>
          <w:sz w:val="24"/>
        </w:rPr>
        <w:t>создается</w:t>
      </w:r>
      <w:r w:rsidR="000E29BF" w:rsidRPr="006A2AC7">
        <w:rPr>
          <w:spacing w:val="49"/>
          <w:sz w:val="24"/>
        </w:rPr>
        <w:t xml:space="preserve"> </w:t>
      </w:r>
      <w:r w:rsidR="000E29BF" w:rsidRPr="006A2AC7">
        <w:rPr>
          <w:sz w:val="24"/>
        </w:rPr>
        <w:t>в</w:t>
      </w:r>
      <w:r w:rsidR="000E29BF" w:rsidRPr="006A2AC7">
        <w:rPr>
          <w:spacing w:val="45"/>
          <w:sz w:val="24"/>
        </w:rPr>
        <w:t xml:space="preserve"> </w:t>
      </w:r>
      <w:r w:rsidR="000E29BF" w:rsidRPr="006A2AC7">
        <w:rPr>
          <w:sz w:val="24"/>
        </w:rPr>
        <w:t>целях</w:t>
      </w:r>
      <w:r w:rsidR="000E29BF" w:rsidRPr="006A2AC7">
        <w:rPr>
          <w:spacing w:val="49"/>
          <w:sz w:val="24"/>
        </w:rPr>
        <w:t xml:space="preserve"> </w:t>
      </w:r>
      <w:r w:rsidR="000E29BF" w:rsidRPr="006A2AC7">
        <w:rPr>
          <w:sz w:val="24"/>
        </w:rPr>
        <w:t>организации</w:t>
      </w:r>
      <w:r w:rsidR="000E29BF" w:rsidRPr="006A2AC7">
        <w:rPr>
          <w:spacing w:val="48"/>
          <w:sz w:val="24"/>
        </w:rPr>
        <w:t xml:space="preserve"> </w:t>
      </w:r>
      <w:r w:rsidR="008F08A8">
        <w:rPr>
          <w:sz w:val="24"/>
        </w:rPr>
        <w:t xml:space="preserve">приема и учета документов на поступление, </w:t>
      </w:r>
      <w:r w:rsidR="000E29BF" w:rsidRPr="006A2AC7">
        <w:rPr>
          <w:sz w:val="24"/>
        </w:rPr>
        <w:t>проведения</w:t>
      </w:r>
      <w:r w:rsidR="008F08A8">
        <w:rPr>
          <w:sz w:val="24"/>
        </w:rPr>
        <w:t xml:space="preserve">  </w:t>
      </w:r>
      <w:r w:rsidR="000E29BF" w:rsidRPr="006A2AC7">
        <w:rPr>
          <w:spacing w:val="-57"/>
          <w:sz w:val="24"/>
        </w:rPr>
        <w:t xml:space="preserve"> </w:t>
      </w:r>
      <w:r w:rsidR="008F08A8">
        <w:rPr>
          <w:spacing w:val="-57"/>
          <w:sz w:val="24"/>
        </w:rPr>
        <w:t xml:space="preserve">   </w:t>
      </w:r>
      <w:r w:rsidR="000E29BF" w:rsidRPr="006A2AC7">
        <w:rPr>
          <w:sz w:val="24"/>
        </w:rPr>
        <w:t>индивидуального</w:t>
      </w:r>
      <w:r w:rsidR="000E29BF" w:rsidRPr="006A2AC7">
        <w:rPr>
          <w:spacing w:val="-1"/>
          <w:sz w:val="24"/>
        </w:rPr>
        <w:t xml:space="preserve"> </w:t>
      </w:r>
      <w:r w:rsidR="000E29BF" w:rsidRPr="006A2AC7">
        <w:rPr>
          <w:sz w:val="24"/>
        </w:rPr>
        <w:t>отбора поступающих</w:t>
      </w:r>
      <w:r w:rsidR="000E29BF" w:rsidRPr="006A2AC7">
        <w:rPr>
          <w:spacing w:val="2"/>
          <w:sz w:val="24"/>
        </w:rPr>
        <w:t xml:space="preserve"> </w:t>
      </w:r>
      <w:r w:rsidR="000E29BF" w:rsidRPr="006A2AC7">
        <w:rPr>
          <w:sz w:val="24"/>
        </w:rPr>
        <w:t xml:space="preserve">в </w:t>
      </w:r>
      <w:r w:rsidR="000717C4" w:rsidRPr="006A2AC7">
        <w:rPr>
          <w:sz w:val="24"/>
        </w:rPr>
        <w:t>МБУ ДО СШОР по боксу «Алмаз» г.Челябинска</w:t>
      </w:r>
      <w:r w:rsidR="000E29BF" w:rsidRPr="006A2AC7">
        <w:rPr>
          <w:sz w:val="24"/>
        </w:rPr>
        <w:t>.</w:t>
      </w:r>
    </w:p>
    <w:p w:rsidR="008F08A8" w:rsidRDefault="008F08A8" w:rsidP="00FE1F53">
      <w:pPr>
        <w:tabs>
          <w:tab w:val="left" w:pos="1136"/>
        </w:tabs>
        <w:ind w:right="-415" w:firstLine="709"/>
        <w:rPr>
          <w:sz w:val="24"/>
        </w:rPr>
      </w:pPr>
      <w:r>
        <w:rPr>
          <w:sz w:val="24"/>
        </w:rPr>
        <w:t xml:space="preserve">2.2. </w:t>
      </w:r>
      <w:r w:rsidR="000E29BF" w:rsidRPr="008F08A8">
        <w:rPr>
          <w:sz w:val="24"/>
        </w:rPr>
        <w:t>Основной</w:t>
      </w:r>
      <w:r w:rsidR="000E29BF" w:rsidRPr="008F08A8">
        <w:rPr>
          <w:spacing w:val="5"/>
          <w:sz w:val="24"/>
        </w:rPr>
        <w:t xml:space="preserve"> </w:t>
      </w:r>
      <w:r w:rsidR="000E29BF" w:rsidRPr="008F08A8">
        <w:rPr>
          <w:sz w:val="24"/>
        </w:rPr>
        <w:t>задачей</w:t>
      </w:r>
      <w:r w:rsidR="000E29BF" w:rsidRPr="008F08A8">
        <w:rPr>
          <w:spacing w:val="5"/>
          <w:sz w:val="24"/>
        </w:rPr>
        <w:t xml:space="preserve"> </w:t>
      </w:r>
      <w:r w:rsidR="000E29BF" w:rsidRPr="008F08A8">
        <w:rPr>
          <w:sz w:val="24"/>
        </w:rPr>
        <w:t>приемной</w:t>
      </w:r>
      <w:r w:rsidR="000E29BF" w:rsidRPr="008F08A8">
        <w:rPr>
          <w:spacing w:val="8"/>
          <w:sz w:val="24"/>
        </w:rPr>
        <w:t xml:space="preserve"> </w:t>
      </w:r>
      <w:r w:rsidR="000E29BF" w:rsidRPr="008F08A8">
        <w:rPr>
          <w:sz w:val="24"/>
        </w:rPr>
        <w:t>комиссии</w:t>
      </w:r>
      <w:r w:rsidR="000E29BF" w:rsidRPr="008F08A8">
        <w:rPr>
          <w:spacing w:val="5"/>
          <w:sz w:val="24"/>
        </w:rPr>
        <w:t xml:space="preserve"> </w:t>
      </w:r>
      <w:r w:rsidR="000E29BF" w:rsidRPr="008F08A8">
        <w:rPr>
          <w:sz w:val="24"/>
        </w:rPr>
        <w:t>является</w:t>
      </w:r>
      <w:r w:rsidR="000E29BF" w:rsidRPr="008F08A8">
        <w:rPr>
          <w:spacing w:val="5"/>
          <w:sz w:val="24"/>
        </w:rPr>
        <w:t xml:space="preserve"> </w:t>
      </w:r>
      <w:r w:rsidR="000E29BF" w:rsidRPr="008F08A8">
        <w:rPr>
          <w:sz w:val="24"/>
        </w:rPr>
        <w:t>обеспечение</w:t>
      </w:r>
      <w:r w:rsidR="000E29BF" w:rsidRPr="008F08A8">
        <w:rPr>
          <w:spacing w:val="3"/>
          <w:sz w:val="24"/>
        </w:rPr>
        <w:t xml:space="preserve"> </w:t>
      </w:r>
      <w:r w:rsidR="000E29BF" w:rsidRPr="008F08A8">
        <w:rPr>
          <w:sz w:val="24"/>
        </w:rPr>
        <w:t>единства</w:t>
      </w:r>
      <w:r w:rsidR="000E29BF" w:rsidRPr="008F08A8">
        <w:rPr>
          <w:spacing w:val="3"/>
          <w:sz w:val="24"/>
        </w:rPr>
        <w:t xml:space="preserve"> </w:t>
      </w:r>
      <w:r w:rsidR="000E29BF" w:rsidRPr="008F08A8">
        <w:rPr>
          <w:sz w:val="24"/>
        </w:rPr>
        <w:t>основных</w:t>
      </w:r>
      <w:r>
        <w:rPr>
          <w:sz w:val="24"/>
        </w:rPr>
        <w:t xml:space="preserve"> </w:t>
      </w:r>
    </w:p>
    <w:p w:rsidR="0022666D" w:rsidRPr="008F08A8" w:rsidRDefault="008F08A8" w:rsidP="00FE1F53">
      <w:pPr>
        <w:tabs>
          <w:tab w:val="left" w:pos="1136"/>
        </w:tabs>
        <w:ind w:right="-415" w:firstLine="709"/>
        <w:rPr>
          <w:sz w:val="24"/>
        </w:rPr>
      </w:pPr>
      <w:r>
        <w:rPr>
          <w:sz w:val="24"/>
        </w:rPr>
        <w:t>т</w:t>
      </w:r>
      <w:r w:rsidR="000E29BF" w:rsidRPr="008F08A8">
        <w:rPr>
          <w:sz w:val="24"/>
        </w:rPr>
        <w:t>ребований</w:t>
      </w:r>
      <w:r w:rsidRPr="008F08A8">
        <w:rPr>
          <w:sz w:val="24"/>
        </w:rPr>
        <w:t xml:space="preserve"> к поступающим</w:t>
      </w:r>
      <w:r w:rsidR="000E29BF" w:rsidRPr="008F08A8">
        <w:rPr>
          <w:sz w:val="24"/>
        </w:rPr>
        <w:t>.</w:t>
      </w:r>
    </w:p>
    <w:p w:rsidR="0022666D" w:rsidRDefault="008F08A8" w:rsidP="00FE1F53">
      <w:pPr>
        <w:tabs>
          <w:tab w:val="left" w:pos="709"/>
        </w:tabs>
        <w:ind w:firstLine="709"/>
      </w:pPr>
      <w:r>
        <w:rPr>
          <w:sz w:val="24"/>
        </w:rPr>
        <w:t>2.3. С</w:t>
      </w:r>
      <w:r w:rsidR="000E29BF" w:rsidRPr="008F08A8">
        <w:rPr>
          <w:sz w:val="24"/>
        </w:rPr>
        <w:t>остав</w:t>
      </w:r>
      <w:r w:rsidR="000E29BF" w:rsidRPr="008F08A8">
        <w:rPr>
          <w:spacing w:val="33"/>
          <w:sz w:val="24"/>
        </w:rPr>
        <w:t xml:space="preserve"> </w:t>
      </w:r>
      <w:r w:rsidR="000E29BF" w:rsidRPr="008F08A8">
        <w:rPr>
          <w:sz w:val="24"/>
        </w:rPr>
        <w:t>комиссии</w:t>
      </w:r>
      <w:r w:rsidR="000E29BF" w:rsidRPr="008F08A8">
        <w:rPr>
          <w:spacing w:val="36"/>
          <w:sz w:val="24"/>
        </w:rPr>
        <w:t xml:space="preserve"> </w:t>
      </w:r>
      <w:r w:rsidR="000E29BF" w:rsidRPr="008F08A8">
        <w:rPr>
          <w:sz w:val="24"/>
        </w:rPr>
        <w:t>определяется</w:t>
      </w:r>
      <w:r w:rsidR="000E29BF" w:rsidRPr="008F08A8">
        <w:rPr>
          <w:spacing w:val="33"/>
          <w:sz w:val="24"/>
        </w:rPr>
        <w:t xml:space="preserve"> </w:t>
      </w:r>
      <w:r w:rsidR="000E29BF" w:rsidRPr="008F08A8">
        <w:rPr>
          <w:sz w:val="24"/>
        </w:rPr>
        <w:t>приказом</w:t>
      </w:r>
      <w:r w:rsidR="000E29BF" w:rsidRPr="008F08A8">
        <w:rPr>
          <w:spacing w:val="34"/>
          <w:sz w:val="24"/>
        </w:rPr>
        <w:t xml:space="preserve"> </w:t>
      </w:r>
      <w:r w:rsidR="000E29BF" w:rsidRPr="008F08A8">
        <w:rPr>
          <w:sz w:val="24"/>
        </w:rPr>
        <w:t>директора</w:t>
      </w:r>
      <w:r w:rsidR="000E29BF" w:rsidRPr="008F08A8">
        <w:rPr>
          <w:spacing w:val="33"/>
          <w:sz w:val="24"/>
        </w:rPr>
        <w:t xml:space="preserve"> </w:t>
      </w:r>
      <w:r w:rsidR="000717C4" w:rsidRPr="008F08A8">
        <w:rPr>
          <w:sz w:val="24"/>
        </w:rPr>
        <w:t>МБУ ДО СШОР по боксу «Алмаз» г.Челябинска</w:t>
      </w:r>
      <w:r w:rsidR="000E29BF">
        <w:t>.</w:t>
      </w:r>
    </w:p>
    <w:p w:rsidR="0022666D" w:rsidRDefault="000E29BF" w:rsidP="00FE1F53">
      <w:pPr>
        <w:pStyle w:val="a3"/>
        <w:ind w:right="151" w:firstLine="709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 w:rsidR="008F08A8">
        <w:t>комиссии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комиссии.</w:t>
      </w:r>
      <w:r>
        <w:rPr>
          <w:spacing w:val="-1"/>
        </w:rPr>
        <w:t xml:space="preserve"> </w:t>
      </w:r>
      <w:r>
        <w:t>Секретарь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комиссий.</w:t>
      </w:r>
    </w:p>
    <w:p w:rsidR="0022666D" w:rsidRPr="008F08A8" w:rsidRDefault="008F08A8" w:rsidP="00FE1F53">
      <w:pPr>
        <w:tabs>
          <w:tab w:val="left" w:pos="1136"/>
        </w:tabs>
        <w:ind w:right="151" w:firstLine="709"/>
        <w:rPr>
          <w:sz w:val="24"/>
        </w:rPr>
      </w:pPr>
      <w:r>
        <w:rPr>
          <w:sz w:val="24"/>
        </w:rPr>
        <w:t>2.4. Председатель</w:t>
      </w:r>
      <w:r w:rsidR="000E29BF" w:rsidRPr="008F08A8">
        <w:rPr>
          <w:spacing w:val="1"/>
          <w:sz w:val="24"/>
        </w:rPr>
        <w:t xml:space="preserve"> </w:t>
      </w:r>
      <w:r w:rsidR="000E29BF" w:rsidRPr="008F08A8">
        <w:rPr>
          <w:sz w:val="24"/>
        </w:rPr>
        <w:t>приемной</w:t>
      </w:r>
      <w:r w:rsidR="000E29BF" w:rsidRPr="008F08A8">
        <w:rPr>
          <w:spacing w:val="1"/>
          <w:sz w:val="24"/>
        </w:rPr>
        <w:t xml:space="preserve"> </w:t>
      </w:r>
      <w:r w:rsidR="000E29BF" w:rsidRPr="008F08A8">
        <w:rPr>
          <w:sz w:val="24"/>
        </w:rPr>
        <w:t>комиссии</w:t>
      </w:r>
      <w:r w:rsidR="000E29BF" w:rsidRPr="008F08A8">
        <w:rPr>
          <w:spacing w:val="1"/>
          <w:sz w:val="24"/>
        </w:rPr>
        <w:t xml:space="preserve"> </w:t>
      </w:r>
      <w:r>
        <w:rPr>
          <w:sz w:val="24"/>
        </w:rPr>
        <w:t>назначается приказом директора</w:t>
      </w:r>
    </w:p>
    <w:p w:rsidR="0022666D" w:rsidRPr="008F08A8" w:rsidRDefault="008F08A8" w:rsidP="00FE1F53">
      <w:pPr>
        <w:tabs>
          <w:tab w:val="left" w:pos="1558"/>
        </w:tabs>
        <w:ind w:firstLine="709"/>
        <w:rPr>
          <w:sz w:val="24"/>
        </w:rPr>
      </w:pPr>
      <w:r>
        <w:rPr>
          <w:sz w:val="24"/>
        </w:rPr>
        <w:t xml:space="preserve">2.5. </w:t>
      </w:r>
      <w:r w:rsidR="000E29BF" w:rsidRPr="008F08A8">
        <w:rPr>
          <w:sz w:val="24"/>
        </w:rPr>
        <w:t>Председатель</w:t>
      </w:r>
      <w:r w:rsidR="000E29BF" w:rsidRPr="008F08A8">
        <w:rPr>
          <w:spacing w:val="-3"/>
          <w:sz w:val="24"/>
        </w:rPr>
        <w:t xml:space="preserve"> </w:t>
      </w:r>
      <w:r w:rsidR="000E29BF" w:rsidRPr="008F08A8">
        <w:rPr>
          <w:sz w:val="24"/>
        </w:rPr>
        <w:t>приемной</w:t>
      </w:r>
      <w:r w:rsidR="000E29BF" w:rsidRPr="008F08A8">
        <w:rPr>
          <w:spacing w:val="-3"/>
          <w:sz w:val="24"/>
        </w:rPr>
        <w:t xml:space="preserve"> </w:t>
      </w:r>
      <w:r w:rsidR="000E29BF" w:rsidRPr="008F08A8">
        <w:rPr>
          <w:sz w:val="24"/>
        </w:rPr>
        <w:t>комиссии: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4" w:line="237" w:lineRule="auto"/>
        <w:ind w:right="145" w:firstLine="566"/>
        <w:rPr>
          <w:sz w:val="24"/>
        </w:rPr>
      </w:pP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 w:rsidR="00D42C6D"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формированию контингента</w:t>
      </w:r>
      <w:r>
        <w:rPr>
          <w:spacing w:val="2"/>
          <w:sz w:val="24"/>
        </w:rPr>
        <w:t xml:space="preserve"> </w:t>
      </w:r>
      <w:r>
        <w:rPr>
          <w:sz w:val="24"/>
        </w:rPr>
        <w:t>спортсменов;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5" w:line="293" w:lineRule="exact"/>
        <w:ind w:left="994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line="293" w:lineRule="exact"/>
        <w:ind w:left="994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4" w:line="237" w:lineRule="auto"/>
        <w:ind w:right="143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комиссий;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2" w:line="292" w:lineRule="exact"/>
        <w:ind w:left="994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 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тестирования.</w:t>
      </w:r>
    </w:p>
    <w:p w:rsidR="0022666D" w:rsidRPr="00D42C6D" w:rsidRDefault="00D42C6D" w:rsidP="00FE1F53">
      <w:pPr>
        <w:pStyle w:val="a5"/>
        <w:tabs>
          <w:tab w:val="left" w:pos="1136"/>
        </w:tabs>
        <w:ind w:right="148" w:firstLine="709"/>
        <w:rPr>
          <w:sz w:val="24"/>
          <w:szCs w:val="24"/>
        </w:rPr>
      </w:pPr>
      <w:r>
        <w:rPr>
          <w:sz w:val="24"/>
        </w:rPr>
        <w:t xml:space="preserve">2.6. </w:t>
      </w:r>
      <w:r w:rsidR="000E29BF">
        <w:rPr>
          <w:sz w:val="24"/>
        </w:rPr>
        <w:t>Состав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приемной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комиссии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(не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менее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пяти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человек)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формируется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из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числа</w:t>
      </w:r>
      <w:r w:rsidR="000E29BF" w:rsidRPr="000717C4">
        <w:rPr>
          <w:spacing w:val="1"/>
          <w:sz w:val="24"/>
        </w:rPr>
        <w:t xml:space="preserve"> </w:t>
      </w:r>
      <w:r w:rsidR="000E29BF">
        <w:rPr>
          <w:sz w:val="24"/>
        </w:rPr>
        <w:t>наиболее</w:t>
      </w:r>
      <w:r w:rsidR="000E29BF" w:rsidRPr="000717C4">
        <w:rPr>
          <w:spacing w:val="38"/>
          <w:sz w:val="24"/>
        </w:rPr>
        <w:t xml:space="preserve"> </w:t>
      </w:r>
      <w:r w:rsidR="000E29BF">
        <w:rPr>
          <w:sz w:val="24"/>
        </w:rPr>
        <w:t>опытных</w:t>
      </w:r>
      <w:r w:rsidR="000E29BF" w:rsidRPr="000717C4">
        <w:rPr>
          <w:spacing w:val="39"/>
          <w:sz w:val="24"/>
        </w:rPr>
        <w:t xml:space="preserve"> </w:t>
      </w:r>
      <w:r w:rsidR="000E29BF">
        <w:rPr>
          <w:sz w:val="24"/>
        </w:rPr>
        <w:t>и</w:t>
      </w:r>
      <w:r w:rsidR="000E29BF" w:rsidRPr="000717C4">
        <w:rPr>
          <w:spacing w:val="38"/>
          <w:sz w:val="24"/>
        </w:rPr>
        <w:t xml:space="preserve"> </w:t>
      </w:r>
      <w:r w:rsidR="000E29BF">
        <w:rPr>
          <w:sz w:val="24"/>
        </w:rPr>
        <w:t>квалифицированных</w:t>
      </w:r>
      <w:r w:rsidR="000E29BF" w:rsidRPr="000717C4">
        <w:rPr>
          <w:spacing w:val="43"/>
          <w:sz w:val="24"/>
        </w:rPr>
        <w:t xml:space="preserve"> </w:t>
      </w:r>
      <w:r w:rsidR="000E29BF">
        <w:rPr>
          <w:sz w:val="24"/>
        </w:rPr>
        <w:t>тренеров,</w:t>
      </w:r>
      <w:r w:rsidR="000E29BF" w:rsidRPr="000717C4">
        <w:rPr>
          <w:spacing w:val="39"/>
          <w:sz w:val="24"/>
        </w:rPr>
        <w:t xml:space="preserve"> </w:t>
      </w:r>
      <w:r w:rsidR="000E29BF">
        <w:rPr>
          <w:sz w:val="24"/>
        </w:rPr>
        <w:t>других</w:t>
      </w:r>
      <w:r w:rsidR="000E29BF" w:rsidRPr="000717C4">
        <w:rPr>
          <w:spacing w:val="42"/>
          <w:sz w:val="24"/>
        </w:rPr>
        <w:t xml:space="preserve"> </w:t>
      </w:r>
      <w:r w:rsidR="000E29BF">
        <w:rPr>
          <w:sz w:val="24"/>
        </w:rPr>
        <w:t>работников</w:t>
      </w:r>
      <w:r w:rsidR="000E29BF" w:rsidRPr="000717C4">
        <w:rPr>
          <w:spacing w:val="39"/>
          <w:sz w:val="24"/>
        </w:rPr>
        <w:t xml:space="preserve"> </w:t>
      </w:r>
      <w:r w:rsidR="000717C4">
        <w:rPr>
          <w:sz w:val="24"/>
        </w:rPr>
        <w:t>МБУ ДО</w:t>
      </w:r>
      <w:r w:rsidR="00B21475">
        <w:rPr>
          <w:sz w:val="24"/>
        </w:rPr>
        <w:t xml:space="preserve"> «</w:t>
      </w:r>
      <w:r w:rsidR="000717C4">
        <w:rPr>
          <w:sz w:val="24"/>
        </w:rPr>
        <w:t>СШОР по боксу «Алмаз» г.Челябинска</w:t>
      </w:r>
      <w:r w:rsidR="000E29BF">
        <w:t>,</w:t>
      </w:r>
      <w:r w:rsidR="000E29BF" w:rsidRPr="000717C4">
        <w:rPr>
          <w:spacing w:val="1"/>
        </w:rPr>
        <w:t xml:space="preserve"> </w:t>
      </w:r>
      <w:r w:rsidR="000E29BF" w:rsidRPr="00D42C6D">
        <w:rPr>
          <w:sz w:val="24"/>
          <w:szCs w:val="24"/>
        </w:rPr>
        <w:t>участвующих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в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реализации</w:t>
      </w:r>
      <w:r w:rsidR="006A2AC7" w:rsidRPr="00D42C6D">
        <w:rPr>
          <w:sz w:val="24"/>
          <w:szCs w:val="24"/>
        </w:rPr>
        <w:t xml:space="preserve"> дополнительных образовательных программ </w:t>
      </w:r>
      <w:r w:rsidR="000E29BF" w:rsidRPr="00D42C6D">
        <w:rPr>
          <w:spacing w:val="1"/>
          <w:sz w:val="24"/>
          <w:szCs w:val="24"/>
        </w:rPr>
        <w:t xml:space="preserve">  </w:t>
      </w:r>
      <w:r w:rsidR="000E29BF" w:rsidRPr="00D42C6D">
        <w:rPr>
          <w:sz w:val="24"/>
          <w:szCs w:val="24"/>
        </w:rPr>
        <w:t>спортивной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подготовки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по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видам</w:t>
      </w:r>
      <w:r w:rsidR="000E29BF" w:rsidRPr="00D42C6D">
        <w:rPr>
          <w:spacing w:val="1"/>
          <w:sz w:val="24"/>
          <w:szCs w:val="24"/>
        </w:rPr>
        <w:t xml:space="preserve"> </w:t>
      </w:r>
      <w:r w:rsidR="000E29BF" w:rsidRPr="00D42C6D">
        <w:rPr>
          <w:sz w:val="24"/>
          <w:szCs w:val="24"/>
        </w:rPr>
        <w:t>спорта.</w:t>
      </w:r>
    </w:p>
    <w:p w:rsidR="0022666D" w:rsidRPr="00D42C6D" w:rsidRDefault="00FE1F53" w:rsidP="00FE1F53">
      <w:pPr>
        <w:tabs>
          <w:tab w:val="left" w:pos="1136"/>
        </w:tabs>
        <w:spacing w:before="1" w:line="237" w:lineRule="auto"/>
        <w:ind w:right="149" w:firstLine="709"/>
        <w:rPr>
          <w:sz w:val="24"/>
        </w:rPr>
      </w:pPr>
      <w:r>
        <w:rPr>
          <w:sz w:val="24"/>
        </w:rPr>
        <w:t xml:space="preserve">  </w:t>
      </w:r>
      <w:r w:rsidR="00D42C6D">
        <w:rPr>
          <w:sz w:val="24"/>
        </w:rPr>
        <w:t xml:space="preserve">2.7. </w:t>
      </w:r>
      <w:r w:rsidR="000E29BF" w:rsidRPr="00D42C6D">
        <w:rPr>
          <w:sz w:val="24"/>
        </w:rPr>
        <w:t>Работу приемной комиссии и делопроизводство организует секретарь, который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назначается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приказом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директора из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числа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 xml:space="preserve">работников </w:t>
      </w:r>
      <w:r w:rsidR="000717C4" w:rsidRPr="00D42C6D">
        <w:rPr>
          <w:sz w:val="24"/>
        </w:rPr>
        <w:t xml:space="preserve">МБУ ДО </w:t>
      </w:r>
      <w:r w:rsidR="00B21475">
        <w:rPr>
          <w:sz w:val="24"/>
        </w:rPr>
        <w:t>«</w:t>
      </w:r>
      <w:r w:rsidR="000717C4" w:rsidRPr="00D42C6D">
        <w:rPr>
          <w:sz w:val="24"/>
        </w:rPr>
        <w:t xml:space="preserve">СШОР по боксу «Алмаз» </w:t>
      </w:r>
      <w:r w:rsidR="000717C4" w:rsidRPr="00D42C6D">
        <w:rPr>
          <w:sz w:val="24"/>
        </w:rPr>
        <w:lastRenderedPageBreak/>
        <w:t>г.Челябинска</w:t>
      </w:r>
      <w:r w:rsidR="000E29BF" w:rsidRPr="00D42C6D">
        <w:rPr>
          <w:sz w:val="24"/>
        </w:rPr>
        <w:t>.</w:t>
      </w:r>
    </w:p>
    <w:p w:rsidR="0022666D" w:rsidRPr="00D42C6D" w:rsidRDefault="00D42C6D" w:rsidP="00FE1F53">
      <w:pPr>
        <w:tabs>
          <w:tab w:val="left" w:pos="1136"/>
        </w:tabs>
        <w:spacing w:line="274" w:lineRule="exact"/>
        <w:ind w:firstLine="709"/>
        <w:jc w:val="both"/>
        <w:rPr>
          <w:sz w:val="24"/>
        </w:rPr>
      </w:pPr>
      <w:r>
        <w:rPr>
          <w:sz w:val="24"/>
        </w:rPr>
        <w:t xml:space="preserve">2.8. </w:t>
      </w:r>
      <w:r w:rsidR="000E29BF" w:rsidRPr="00D42C6D">
        <w:rPr>
          <w:sz w:val="24"/>
        </w:rPr>
        <w:t>Срок</w:t>
      </w:r>
      <w:r w:rsidR="000E29BF" w:rsidRPr="00D42C6D">
        <w:rPr>
          <w:spacing w:val="-3"/>
          <w:sz w:val="24"/>
        </w:rPr>
        <w:t xml:space="preserve"> </w:t>
      </w:r>
      <w:r w:rsidR="000E29BF" w:rsidRPr="00D42C6D">
        <w:rPr>
          <w:sz w:val="24"/>
        </w:rPr>
        <w:t>полномочий</w:t>
      </w:r>
      <w:r w:rsidR="000E29BF" w:rsidRPr="00D42C6D">
        <w:rPr>
          <w:spacing w:val="-4"/>
          <w:sz w:val="24"/>
        </w:rPr>
        <w:t xml:space="preserve"> </w:t>
      </w:r>
      <w:r w:rsidR="000E29BF" w:rsidRPr="00D42C6D">
        <w:rPr>
          <w:sz w:val="24"/>
        </w:rPr>
        <w:t>приемной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комиссии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составляет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один</w:t>
      </w:r>
      <w:r w:rsidR="000E29BF" w:rsidRPr="00D42C6D">
        <w:rPr>
          <w:spacing w:val="-3"/>
          <w:sz w:val="24"/>
        </w:rPr>
        <w:t xml:space="preserve"> </w:t>
      </w:r>
      <w:r w:rsidR="000E29BF" w:rsidRPr="00D42C6D">
        <w:rPr>
          <w:sz w:val="24"/>
        </w:rPr>
        <w:t>год.</w:t>
      </w:r>
    </w:p>
    <w:p w:rsidR="0022666D" w:rsidRPr="00D42C6D" w:rsidRDefault="00D42C6D" w:rsidP="00FE1F53">
      <w:pPr>
        <w:tabs>
          <w:tab w:val="left" w:pos="1136"/>
        </w:tabs>
        <w:spacing w:line="274" w:lineRule="exact"/>
        <w:ind w:firstLine="709"/>
        <w:jc w:val="both"/>
        <w:rPr>
          <w:sz w:val="24"/>
        </w:rPr>
      </w:pPr>
      <w:r>
        <w:rPr>
          <w:sz w:val="24"/>
        </w:rPr>
        <w:t xml:space="preserve">2.9. </w:t>
      </w:r>
      <w:r w:rsidR="000E29BF" w:rsidRPr="00D42C6D">
        <w:rPr>
          <w:sz w:val="24"/>
        </w:rPr>
        <w:t>При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организации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приема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директор</w:t>
      </w:r>
      <w:r w:rsidR="000E29BF" w:rsidRPr="00D42C6D">
        <w:rPr>
          <w:spacing w:val="1"/>
          <w:sz w:val="24"/>
        </w:rPr>
        <w:t xml:space="preserve"> </w:t>
      </w:r>
      <w:r w:rsidR="000717C4" w:rsidRPr="00D42C6D">
        <w:rPr>
          <w:sz w:val="24"/>
        </w:rPr>
        <w:t xml:space="preserve">МБУ ДО </w:t>
      </w:r>
      <w:r w:rsidR="00B21475">
        <w:rPr>
          <w:sz w:val="24"/>
        </w:rPr>
        <w:t>«</w:t>
      </w:r>
      <w:r w:rsidR="000717C4" w:rsidRPr="00D42C6D">
        <w:rPr>
          <w:sz w:val="24"/>
        </w:rPr>
        <w:t xml:space="preserve">СШОР по боксу «Алмаз» г.Челябинска </w:t>
      </w:r>
      <w:r w:rsidR="000E29BF" w:rsidRPr="00D42C6D">
        <w:rPr>
          <w:sz w:val="24"/>
        </w:rPr>
        <w:t>обеспечивает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соблюдение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прав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поступающих,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прав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законных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представителей,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установленных</w:t>
      </w:r>
      <w:r w:rsidR="000E29BF" w:rsidRPr="00D42C6D">
        <w:rPr>
          <w:spacing w:val="-57"/>
          <w:sz w:val="24"/>
        </w:rPr>
        <w:t xml:space="preserve"> </w:t>
      </w:r>
      <w:r w:rsidR="000E29BF" w:rsidRPr="00D42C6D">
        <w:rPr>
          <w:sz w:val="24"/>
        </w:rPr>
        <w:t>законодательством Российской Федерации, гласность и открытость работы приемной и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апелляционной</w:t>
      </w:r>
      <w:r w:rsidR="000E29BF" w:rsidRPr="00D42C6D">
        <w:rPr>
          <w:spacing w:val="-3"/>
          <w:sz w:val="24"/>
        </w:rPr>
        <w:t xml:space="preserve"> </w:t>
      </w:r>
      <w:r w:rsidR="000E29BF" w:rsidRPr="00D42C6D">
        <w:rPr>
          <w:sz w:val="24"/>
        </w:rPr>
        <w:t>комиссий,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объективность оценки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способностей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поступающих.</w:t>
      </w:r>
    </w:p>
    <w:p w:rsidR="0022666D" w:rsidRPr="00D42C6D" w:rsidRDefault="00D42C6D" w:rsidP="00FE1F53">
      <w:pPr>
        <w:tabs>
          <w:tab w:val="left" w:pos="1136"/>
        </w:tabs>
        <w:spacing w:before="1"/>
        <w:ind w:right="141" w:firstLine="709"/>
        <w:jc w:val="both"/>
        <w:rPr>
          <w:sz w:val="24"/>
        </w:rPr>
      </w:pPr>
      <w:r>
        <w:rPr>
          <w:sz w:val="24"/>
        </w:rPr>
        <w:t xml:space="preserve">2.10. </w:t>
      </w:r>
      <w:r w:rsidR="000E29BF" w:rsidRPr="00D42C6D">
        <w:rPr>
          <w:sz w:val="24"/>
        </w:rPr>
        <w:t>Приемная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комиссия</w:t>
      </w:r>
      <w:r w:rsidR="000E29BF" w:rsidRPr="00D42C6D">
        <w:rPr>
          <w:spacing w:val="1"/>
          <w:sz w:val="24"/>
        </w:rPr>
        <w:t xml:space="preserve"> </w:t>
      </w:r>
      <w:r w:rsidR="000717C4" w:rsidRPr="00D42C6D">
        <w:rPr>
          <w:sz w:val="24"/>
        </w:rPr>
        <w:t xml:space="preserve">МБУ ДО </w:t>
      </w:r>
      <w:r w:rsidR="00B21475">
        <w:rPr>
          <w:sz w:val="24"/>
        </w:rPr>
        <w:t>«</w:t>
      </w:r>
      <w:r w:rsidR="000717C4" w:rsidRPr="00D42C6D">
        <w:rPr>
          <w:sz w:val="24"/>
        </w:rPr>
        <w:t xml:space="preserve">СШОР по </w:t>
      </w:r>
      <w:r w:rsidRPr="00D42C6D">
        <w:rPr>
          <w:sz w:val="24"/>
        </w:rPr>
        <w:t xml:space="preserve">боксу </w:t>
      </w:r>
      <w:r>
        <w:rPr>
          <w:sz w:val="24"/>
        </w:rPr>
        <w:t>«</w:t>
      </w:r>
      <w:r w:rsidR="000717C4" w:rsidRPr="00D42C6D">
        <w:rPr>
          <w:sz w:val="24"/>
        </w:rPr>
        <w:t xml:space="preserve">Алмаз» г.Челябинска </w:t>
      </w:r>
      <w:r w:rsidR="000E29BF" w:rsidRPr="00D42C6D">
        <w:rPr>
          <w:sz w:val="24"/>
        </w:rPr>
        <w:t>обеспечивает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функционирование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телефонных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линий,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а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также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раздела</w:t>
      </w:r>
      <w:r w:rsidR="000E29BF" w:rsidRPr="00D42C6D">
        <w:rPr>
          <w:spacing w:val="1"/>
          <w:sz w:val="24"/>
        </w:rPr>
        <w:t xml:space="preserve"> </w:t>
      </w:r>
      <w:r w:rsidRPr="00D42C6D">
        <w:rPr>
          <w:sz w:val="24"/>
        </w:rPr>
        <w:t>сайта</w:t>
      </w:r>
      <w:r w:rsidRPr="00D42C6D">
        <w:rPr>
          <w:spacing w:val="1"/>
          <w:sz w:val="24"/>
        </w:rPr>
        <w:t xml:space="preserve"> для</w:t>
      </w:r>
      <w:r w:rsidRPr="00D42C6D">
        <w:rPr>
          <w:sz w:val="24"/>
        </w:rPr>
        <w:t xml:space="preserve"> </w:t>
      </w:r>
      <w:r>
        <w:rPr>
          <w:sz w:val="24"/>
        </w:rPr>
        <w:t>осуществления</w:t>
      </w:r>
      <w:r w:rsidR="000E29BF" w:rsidRPr="00D42C6D">
        <w:rPr>
          <w:sz w:val="24"/>
        </w:rPr>
        <w:t xml:space="preserve"> консультаций, связанных с</w:t>
      </w:r>
      <w:r w:rsidR="000E29BF" w:rsidRPr="00D42C6D">
        <w:rPr>
          <w:spacing w:val="1"/>
          <w:sz w:val="24"/>
        </w:rPr>
        <w:t xml:space="preserve"> </w:t>
      </w:r>
      <w:r w:rsidR="000E29BF" w:rsidRPr="00D42C6D">
        <w:rPr>
          <w:sz w:val="24"/>
        </w:rPr>
        <w:t>приемом</w:t>
      </w:r>
      <w:r w:rsidR="000E29BF" w:rsidRPr="00D42C6D">
        <w:rPr>
          <w:spacing w:val="-2"/>
          <w:sz w:val="24"/>
        </w:rPr>
        <w:t xml:space="preserve"> </w:t>
      </w:r>
      <w:r w:rsidR="000E29BF" w:rsidRPr="00D42C6D">
        <w:rPr>
          <w:sz w:val="24"/>
        </w:rPr>
        <w:t>лиц для освоения программ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спортивной</w:t>
      </w:r>
      <w:r w:rsidR="000E29BF" w:rsidRPr="00D42C6D">
        <w:rPr>
          <w:spacing w:val="-1"/>
          <w:sz w:val="24"/>
        </w:rPr>
        <w:t xml:space="preserve"> </w:t>
      </w:r>
      <w:r w:rsidR="000E29BF" w:rsidRPr="00D42C6D">
        <w:rPr>
          <w:sz w:val="24"/>
        </w:rPr>
        <w:t>подготовки.</w:t>
      </w:r>
    </w:p>
    <w:p w:rsidR="0022666D" w:rsidRPr="00D42C6D" w:rsidRDefault="00D42C6D" w:rsidP="00FE1F53">
      <w:pPr>
        <w:tabs>
          <w:tab w:val="left" w:pos="1558"/>
        </w:tabs>
        <w:ind w:firstLine="709"/>
        <w:jc w:val="both"/>
        <w:rPr>
          <w:sz w:val="24"/>
        </w:rPr>
      </w:pPr>
      <w:r>
        <w:rPr>
          <w:sz w:val="24"/>
        </w:rPr>
        <w:t xml:space="preserve">2.11. </w:t>
      </w:r>
      <w:r w:rsidR="000E29BF" w:rsidRPr="00D42C6D">
        <w:rPr>
          <w:sz w:val="24"/>
        </w:rPr>
        <w:t>Председатель</w:t>
      </w:r>
      <w:r w:rsidR="000E29BF" w:rsidRPr="00D42C6D">
        <w:rPr>
          <w:spacing w:val="16"/>
          <w:sz w:val="24"/>
        </w:rPr>
        <w:t xml:space="preserve"> </w:t>
      </w:r>
      <w:r w:rsidR="000E29BF" w:rsidRPr="00D42C6D">
        <w:rPr>
          <w:sz w:val="24"/>
        </w:rPr>
        <w:t>и</w:t>
      </w:r>
      <w:r w:rsidR="000E29BF" w:rsidRPr="00D42C6D">
        <w:rPr>
          <w:spacing w:val="16"/>
          <w:sz w:val="24"/>
        </w:rPr>
        <w:t xml:space="preserve"> </w:t>
      </w:r>
      <w:r w:rsidR="000E29BF" w:rsidRPr="00D42C6D">
        <w:rPr>
          <w:sz w:val="24"/>
        </w:rPr>
        <w:t>члены</w:t>
      </w:r>
      <w:r w:rsidR="000E29BF" w:rsidRPr="00D42C6D">
        <w:rPr>
          <w:spacing w:val="13"/>
          <w:sz w:val="24"/>
        </w:rPr>
        <w:t xml:space="preserve"> </w:t>
      </w:r>
      <w:r w:rsidR="000E29BF" w:rsidRPr="00D42C6D">
        <w:rPr>
          <w:sz w:val="24"/>
        </w:rPr>
        <w:t>приемной</w:t>
      </w:r>
      <w:r w:rsidR="000E29BF" w:rsidRPr="00D42C6D">
        <w:rPr>
          <w:spacing w:val="14"/>
          <w:sz w:val="24"/>
        </w:rPr>
        <w:t xml:space="preserve"> </w:t>
      </w:r>
      <w:r w:rsidR="000E29BF" w:rsidRPr="00D42C6D">
        <w:rPr>
          <w:sz w:val="24"/>
        </w:rPr>
        <w:t>комиссии</w:t>
      </w:r>
      <w:r w:rsidR="000E29BF" w:rsidRPr="00D42C6D">
        <w:rPr>
          <w:spacing w:val="14"/>
          <w:sz w:val="24"/>
        </w:rPr>
        <w:t xml:space="preserve"> </w:t>
      </w:r>
      <w:r w:rsidR="000E29BF" w:rsidRPr="00D42C6D">
        <w:rPr>
          <w:sz w:val="24"/>
        </w:rPr>
        <w:t>руководствуются</w:t>
      </w:r>
      <w:r w:rsidR="000E29BF" w:rsidRPr="00D42C6D">
        <w:rPr>
          <w:spacing w:val="15"/>
          <w:sz w:val="24"/>
        </w:rPr>
        <w:t xml:space="preserve"> </w:t>
      </w:r>
      <w:r w:rsidR="000E29BF" w:rsidRPr="00D42C6D">
        <w:rPr>
          <w:sz w:val="24"/>
        </w:rPr>
        <w:t>в</w:t>
      </w:r>
      <w:r w:rsidR="000E29BF" w:rsidRPr="00D42C6D">
        <w:rPr>
          <w:spacing w:val="15"/>
          <w:sz w:val="24"/>
        </w:rPr>
        <w:t xml:space="preserve"> </w:t>
      </w:r>
      <w:r w:rsidR="000E29BF" w:rsidRPr="00D42C6D">
        <w:rPr>
          <w:sz w:val="24"/>
        </w:rPr>
        <w:t>своей</w:t>
      </w:r>
      <w:r w:rsidR="000E29BF" w:rsidRPr="00D42C6D">
        <w:rPr>
          <w:spacing w:val="19"/>
          <w:sz w:val="24"/>
        </w:rPr>
        <w:t xml:space="preserve"> </w:t>
      </w:r>
      <w:r w:rsidR="000E29BF" w:rsidRPr="00D42C6D">
        <w:rPr>
          <w:sz w:val="24"/>
        </w:rPr>
        <w:t>работе</w:t>
      </w:r>
    </w:p>
    <w:p w:rsidR="00EF1B77" w:rsidRDefault="000E29BF" w:rsidP="00EF1B77">
      <w:pPr>
        <w:pStyle w:val="a3"/>
        <w:ind w:left="0" w:firstLine="709"/>
      </w:pPr>
      <w:r w:rsidRPr="00FE1F53">
        <w:t>«</w:t>
      </w:r>
      <w:r w:rsidR="00FE1F53" w:rsidRPr="00FE1F53">
        <w:t xml:space="preserve">Положением о порядке приема на обучение по дополнительным общеобразовательным </w:t>
      </w:r>
      <w:r w:rsidR="00EF1B77" w:rsidRPr="00FE1F53">
        <w:t>программам</w:t>
      </w:r>
      <w:r w:rsidR="00EF1B77" w:rsidRPr="00FE1F53">
        <w:rPr>
          <w:spacing w:val="-2"/>
        </w:rPr>
        <w:t xml:space="preserve"> </w:t>
      </w:r>
      <w:r w:rsidR="00EF1B77" w:rsidRPr="00FE1F53">
        <w:t>в</w:t>
      </w:r>
      <w:r w:rsidR="00FE1F53" w:rsidRPr="00FE1F53">
        <w:t xml:space="preserve"> области физической культуры и спорта»</w:t>
      </w:r>
    </w:p>
    <w:p w:rsidR="00EF1B77" w:rsidRPr="00EF1B77" w:rsidRDefault="00EF1B77" w:rsidP="00EF1B77">
      <w:pPr>
        <w:pStyle w:val="a3"/>
        <w:ind w:left="0" w:firstLine="709"/>
      </w:pPr>
      <w:r>
        <w:t>2.12.</w:t>
      </w:r>
      <w:r w:rsidRPr="00EF1B77">
        <w:t xml:space="preserve"> Работа приемной комиссии завершается отчетом об итогах приема и проведения</w:t>
      </w:r>
      <w:r w:rsidRPr="00EF1B77">
        <w:rPr>
          <w:spacing w:val="1"/>
        </w:rPr>
        <w:t xml:space="preserve"> </w:t>
      </w:r>
      <w:r w:rsidRPr="00EF1B77">
        <w:t xml:space="preserve">индивидуального отбора поступающих в МБУ ДО </w:t>
      </w:r>
      <w:r w:rsidR="00B21475">
        <w:t>«</w:t>
      </w:r>
      <w:r w:rsidRPr="00EF1B77">
        <w:t>СШОР по боксу «Алмаз» г.Челябинска</w:t>
      </w:r>
      <w:r>
        <w:t xml:space="preserve"> </w:t>
      </w:r>
      <w:r w:rsidRPr="00EF1B77">
        <w:t>на заседании тренерского</w:t>
      </w:r>
      <w:r w:rsidRPr="00EF1B77">
        <w:rPr>
          <w:spacing w:val="1"/>
        </w:rPr>
        <w:t xml:space="preserve"> </w:t>
      </w:r>
      <w:r w:rsidRPr="00EF1B77">
        <w:t>совета.</w:t>
      </w:r>
    </w:p>
    <w:p w:rsidR="00EF1B77" w:rsidRPr="00EF1B77" w:rsidRDefault="00EF1B77" w:rsidP="00EF1B77">
      <w:pPr>
        <w:pStyle w:val="a5"/>
        <w:numPr>
          <w:ilvl w:val="1"/>
          <w:numId w:val="9"/>
        </w:numPr>
        <w:tabs>
          <w:tab w:val="left" w:pos="709"/>
        </w:tabs>
        <w:ind w:left="0" w:right="146" w:firstLine="709"/>
        <w:rPr>
          <w:sz w:val="24"/>
        </w:rPr>
      </w:pPr>
      <w:r w:rsidRPr="00EF1B77">
        <w:rPr>
          <w:sz w:val="24"/>
        </w:rPr>
        <w:t>В</w:t>
      </w:r>
      <w:r w:rsidRPr="00EF1B77">
        <w:rPr>
          <w:spacing w:val="15"/>
          <w:sz w:val="24"/>
        </w:rPr>
        <w:t xml:space="preserve"> </w:t>
      </w:r>
      <w:r w:rsidRPr="00EF1B77">
        <w:rPr>
          <w:sz w:val="24"/>
        </w:rPr>
        <w:t>качестве</w:t>
      </w:r>
      <w:r w:rsidRPr="00EF1B77">
        <w:rPr>
          <w:spacing w:val="16"/>
          <w:sz w:val="24"/>
        </w:rPr>
        <w:t xml:space="preserve"> </w:t>
      </w:r>
      <w:r w:rsidRPr="00EF1B77">
        <w:rPr>
          <w:sz w:val="24"/>
        </w:rPr>
        <w:t>отчетных</w:t>
      </w:r>
      <w:r w:rsidRPr="00EF1B77">
        <w:rPr>
          <w:spacing w:val="16"/>
          <w:sz w:val="24"/>
        </w:rPr>
        <w:t xml:space="preserve"> </w:t>
      </w:r>
      <w:r w:rsidRPr="00EF1B77">
        <w:rPr>
          <w:sz w:val="24"/>
        </w:rPr>
        <w:t>документов</w:t>
      </w:r>
      <w:r w:rsidRPr="00EF1B77">
        <w:rPr>
          <w:spacing w:val="16"/>
          <w:sz w:val="24"/>
        </w:rPr>
        <w:t xml:space="preserve"> </w:t>
      </w:r>
      <w:r w:rsidRPr="00EF1B77">
        <w:rPr>
          <w:sz w:val="24"/>
        </w:rPr>
        <w:t>при</w:t>
      </w:r>
      <w:r w:rsidRPr="00EF1B77">
        <w:rPr>
          <w:spacing w:val="17"/>
          <w:sz w:val="24"/>
        </w:rPr>
        <w:t xml:space="preserve"> </w:t>
      </w:r>
      <w:r w:rsidRPr="00EF1B77">
        <w:rPr>
          <w:sz w:val="24"/>
        </w:rPr>
        <w:t>проверке</w:t>
      </w:r>
      <w:r w:rsidRPr="00EF1B77">
        <w:rPr>
          <w:spacing w:val="16"/>
          <w:sz w:val="24"/>
        </w:rPr>
        <w:t xml:space="preserve"> </w:t>
      </w:r>
      <w:r w:rsidRPr="00EF1B77">
        <w:rPr>
          <w:sz w:val="24"/>
        </w:rPr>
        <w:t>работы</w:t>
      </w:r>
      <w:r w:rsidRPr="00EF1B77">
        <w:rPr>
          <w:spacing w:val="16"/>
          <w:sz w:val="24"/>
        </w:rPr>
        <w:t xml:space="preserve"> </w:t>
      </w:r>
      <w:r w:rsidRPr="00EF1B77">
        <w:rPr>
          <w:sz w:val="24"/>
        </w:rPr>
        <w:t>приемной</w:t>
      </w:r>
      <w:r w:rsidRPr="00EF1B77">
        <w:rPr>
          <w:spacing w:val="15"/>
          <w:sz w:val="24"/>
        </w:rPr>
        <w:t xml:space="preserve"> </w:t>
      </w:r>
      <w:r w:rsidRPr="00EF1B77"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 w:rsidRPr="00EF1B77">
        <w:rPr>
          <w:sz w:val="24"/>
        </w:rPr>
        <w:t>предоставляются:</w:t>
      </w:r>
    </w:p>
    <w:p w:rsidR="00EF1B77" w:rsidRDefault="00EF1B77" w:rsidP="00EF1B77">
      <w:pPr>
        <w:pStyle w:val="a5"/>
        <w:numPr>
          <w:ilvl w:val="0"/>
          <w:numId w:val="5"/>
        </w:numPr>
        <w:tabs>
          <w:tab w:val="left" w:pos="994"/>
        </w:tabs>
        <w:spacing w:line="291" w:lineRule="exact"/>
        <w:ind w:left="994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тестирования.</w:t>
      </w:r>
    </w:p>
    <w:p w:rsidR="00EF1B77" w:rsidRDefault="00EF1B77" w:rsidP="00EF1B77">
      <w:pPr>
        <w:pStyle w:val="a5"/>
        <w:numPr>
          <w:ilvl w:val="0"/>
          <w:numId w:val="5"/>
        </w:numPr>
        <w:tabs>
          <w:tab w:val="left" w:pos="994"/>
        </w:tabs>
        <w:spacing w:line="293" w:lineRule="exact"/>
        <w:ind w:left="994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комиссии;</w:t>
      </w:r>
    </w:p>
    <w:p w:rsidR="00EF1B77" w:rsidRDefault="00EF1B77" w:rsidP="00EF1B77">
      <w:pPr>
        <w:pStyle w:val="a5"/>
        <w:numPr>
          <w:ilvl w:val="0"/>
          <w:numId w:val="5"/>
        </w:numPr>
        <w:tabs>
          <w:tab w:val="left" w:pos="994"/>
        </w:tabs>
        <w:spacing w:line="293" w:lineRule="exact"/>
        <w:ind w:left="994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тестирования;</w:t>
      </w:r>
    </w:p>
    <w:p w:rsidR="00EF1B77" w:rsidRDefault="00EF1B77" w:rsidP="00EF1B77">
      <w:pPr>
        <w:pStyle w:val="a5"/>
        <w:numPr>
          <w:ilvl w:val="0"/>
          <w:numId w:val="5"/>
        </w:numPr>
        <w:tabs>
          <w:tab w:val="left" w:pos="994"/>
        </w:tabs>
        <w:spacing w:line="292" w:lineRule="exact"/>
        <w:ind w:left="994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поступающих;</w:t>
      </w:r>
    </w:p>
    <w:p w:rsidR="00EF1B77" w:rsidRDefault="00EF1B77" w:rsidP="00EF1B77">
      <w:pPr>
        <w:tabs>
          <w:tab w:val="left" w:pos="1136"/>
        </w:tabs>
        <w:ind w:left="709" w:right="152"/>
        <w:rPr>
          <w:spacing w:val="-57"/>
          <w:sz w:val="24"/>
        </w:rPr>
      </w:pPr>
      <w:r>
        <w:rPr>
          <w:sz w:val="24"/>
        </w:rPr>
        <w:t>2.14.</w:t>
      </w:r>
      <w:r w:rsidRPr="00EF1B77">
        <w:rPr>
          <w:sz w:val="24"/>
        </w:rPr>
        <w:t xml:space="preserve"> По</w:t>
      </w:r>
      <w:r w:rsidRPr="00EF1B77">
        <w:rPr>
          <w:spacing w:val="14"/>
          <w:sz w:val="24"/>
        </w:rPr>
        <w:t xml:space="preserve"> </w:t>
      </w:r>
      <w:r w:rsidRPr="00EF1B77">
        <w:rPr>
          <w:sz w:val="24"/>
        </w:rPr>
        <w:t>итогам</w:t>
      </w:r>
      <w:r w:rsidRPr="00EF1B77">
        <w:rPr>
          <w:spacing w:val="13"/>
          <w:sz w:val="24"/>
        </w:rPr>
        <w:t xml:space="preserve"> </w:t>
      </w:r>
      <w:r w:rsidRPr="00EF1B77">
        <w:rPr>
          <w:sz w:val="24"/>
        </w:rPr>
        <w:t>работы</w:t>
      </w:r>
      <w:r w:rsidRPr="00EF1B77">
        <w:rPr>
          <w:spacing w:val="14"/>
          <w:sz w:val="24"/>
        </w:rPr>
        <w:t xml:space="preserve"> </w:t>
      </w:r>
      <w:r w:rsidRPr="00EF1B77">
        <w:rPr>
          <w:sz w:val="24"/>
        </w:rPr>
        <w:t>приемной</w:t>
      </w:r>
      <w:r w:rsidRPr="00EF1B77">
        <w:rPr>
          <w:spacing w:val="15"/>
          <w:sz w:val="24"/>
        </w:rPr>
        <w:t xml:space="preserve"> </w:t>
      </w:r>
      <w:r w:rsidRPr="00EF1B77">
        <w:rPr>
          <w:sz w:val="24"/>
        </w:rPr>
        <w:t>и</w:t>
      </w:r>
      <w:r w:rsidRPr="00EF1B77">
        <w:rPr>
          <w:spacing w:val="13"/>
          <w:sz w:val="24"/>
        </w:rPr>
        <w:t xml:space="preserve"> </w:t>
      </w:r>
      <w:r w:rsidRPr="00EF1B77">
        <w:rPr>
          <w:sz w:val="24"/>
        </w:rPr>
        <w:t>апелляционной</w:t>
      </w:r>
      <w:r w:rsidRPr="00EF1B77">
        <w:rPr>
          <w:spacing w:val="13"/>
          <w:sz w:val="24"/>
        </w:rPr>
        <w:t xml:space="preserve"> </w:t>
      </w:r>
      <w:r w:rsidRPr="00EF1B77">
        <w:rPr>
          <w:sz w:val="24"/>
        </w:rPr>
        <w:t>комиссий</w:t>
      </w:r>
      <w:r w:rsidRPr="00EF1B77">
        <w:rPr>
          <w:spacing w:val="13"/>
          <w:sz w:val="24"/>
        </w:rPr>
        <w:t xml:space="preserve"> </w:t>
      </w:r>
      <w:r w:rsidRPr="00EF1B77">
        <w:rPr>
          <w:sz w:val="24"/>
        </w:rPr>
        <w:t>издается</w:t>
      </w:r>
      <w:r w:rsidRPr="00EF1B77">
        <w:rPr>
          <w:spacing w:val="14"/>
          <w:sz w:val="24"/>
        </w:rPr>
        <w:t xml:space="preserve"> </w:t>
      </w:r>
      <w:r w:rsidRPr="00EF1B77">
        <w:rPr>
          <w:sz w:val="24"/>
        </w:rPr>
        <w:t>приказ</w:t>
      </w:r>
      <w:r w:rsidRPr="00EF1B77">
        <w:rPr>
          <w:spacing w:val="15"/>
          <w:sz w:val="24"/>
        </w:rPr>
        <w:t xml:space="preserve"> </w:t>
      </w:r>
      <w:r w:rsidRPr="00EF1B77">
        <w:rPr>
          <w:sz w:val="24"/>
        </w:rPr>
        <w:t>о</w:t>
      </w:r>
      <w:r w:rsidRPr="00EF1B77">
        <w:rPr>
          <w:spacing w:val="-57"/>
          <w:sz w:val="24"/>
        </w:rPr>
        <w:t xml:space="preserve"> </w:t>
      </w:r>
    </w:p>
    <w:p w:rsidR="00EF1B77" w:rsidRPr="00EF1B77" w:rsidRDefault="00EF1B77" w:rsidP="00EF1B77">
      <w:pPr>
        <w:tabs>
          <w:tab w:val="left" w:pos="1136"/>
        </w:tabs>
        <w:ind w:right="152"/>
        <w:rPr>
          <w:sz w:val="24"/>
        </w:rPr>
      </w:pPr>
      <w:r w:rsidRPr="00EF1B77">
        <w:rPr>
          <w:sz w:val="24"/>
        </w:rPr>
        <w:t>зачислении</w:t>
      </w:r>
      <w:r w:rsidRPr="00EF1B77">
        <w:rPr>
          <w:spacing w:val="-1"/>
          <w:sz w:val="24"/>
        </w:rPr>
        <w:t xml:space="preserve"> </w:t>
      </w:r>
      <w:r w:rsidRPr="00EF1B77">
        <w:rPr>
          <w:sz w:val="24"/>
        </w:rPr>
        <w:t>спортсменов</w:t>
      </w:r>
      <w:r w:rsidRPr="00EF1B77">
        <w:rPr>
          <w:spacing w:val="-2"/>
          <w:sz w:val="24"/>
        </w:rPr>
        <w:t xml:space="preserve"> </w:t>
      </w:r>
      <w:r w:rsidRPr="00EF1B77">
        <w:rPr>
          <w:sz w:val="24"/>
        </w:rPr>
        <w:t>в</w:t>
      </w:r>
      <w:r w:rsidRPr="00EF1B77">
        <w:rPr>
          <w:spacing w:val="-1"/>
          <w:sz w:val="24"/>
        </w:rPr>
        <w:t xml:space="preserve"> </w:t>
      </w:r>
      <w:r w:rsidRPr="00EF1B77">
        <w:rPr>
          <w:sz w:val="24"/>
        </w:rPr>
        <w:t>группы</w:t>
      </w:r>
      <w:r w:rsidRPr="00EF1B77">
        <w:rPr>
          <w:spacing w:val="-1"/>
          <w:sz w:val="24"/>
        </w:rPr>
        <w:t xml:space="preserve"> </w:t>
      </w:r>
      <w:r w:rsidRPr="00EF1B77">
        <w:rPr>
          <w:sz w:val="24"/>
        </w:rPr>
        <w:t>на</w:t>
      </w:r>
      <w:r w:rsidRPr="00EF1B77">
        <w:rPr>
          <w:spacing w:val="-1"/>
          <w:sz w:val="24"/>
        </w:rPr>
        <w:t xml:space="preserve"> </w:t>
      </w:r>
      <w:r w:rsidRPr="00EF1B77">
        <w:rPr>
          <w:sz w:val="24"/>
        </w:rPr>
        <w:t>этапы</w:t>
      </w:r>
      <w:r w:rsidRPr="00EF1B77">
        <w:rPr>
          <w:spacing w:val="-1"/>
          <w:sz w:val="24"/>
        </w:rPr>
        <w:t xml:space="preserve"> </w:t>
      </w:r>
      <w:r w:rsidRPr="00EF1B77">
        <w:rPr>
          <w:sz w:val="24"/>
        </w:rPr>
        <w:t>спортивной подготовки.</w:t>
      </w:r>
    </w:p>
    <w:p w:rsidR="0022666D" w:rsidRDefault="0022666D">
      <w:pPr>
        <w:pStyle w:val="a3"/>
        <w:ind w:left="0" w:firstLine="0"/>
        <w:jc w:val="left"/>
      </w:pPr>
    </w:p>
    <w:p w:rsidR="0022666D" w:rsidRPr="00323DA6" w:rsidRDefault="00323DA6" w:rsidP="00323DA6">
      <w:pPr>
        <w:pStyle w:val="a5"/>
        <w:ind w:left="1439" w:firstLine="0"/>
        <w:rPr>
          <w:b/>
          <w:sz w:val="24"/>
        </w:rPr>
      </w:pPr>
      <w:r w:rsidRPr="00323DA6">
        <w:rPr>
          <w:b/>
          <w:sz w:val="24"/>
        </w:rPr>
        <w:t xml:space="preserve">3. </w:t>
      </w:r>
      <w:r w:rsidR="00FE1F53" w:rsidRPr="00323DA6">
        <w:rPr>
          <w:b/>
          <w:sz w:val="24"/>
        </w:rPr>
        <w:t>ПОРЯДОК РАБОТЫ АПЕЛЛЯЦИОННОЙ</w:t>
      </w:r>
      <w:r w:rsidR="000E29BF" w:rsidRPr="00323DA6">
        <w:rPr>
          <w:b/>
          <w:spacing w:val="-3"/>
          <w:sz w:val="24"/>
        </w:rPr>
        <w:t xml:space="preserve"> </w:t>
      </w:r>
      <w:r w:rsidR="00FE1F53" w:rsidRPr="00323DA6">
        <w:rPr>
          <w:b/>
          <w:sz w:val="24"/>
        </w:rPr>
        <w:t>КОМИССИИ</w:t>
      </w:r>
      <w:r w:rsidR="000E29BF" w:rsidRPr="00323DA6">
        <w:rPr>
          <w:b/>
          <w:sz w:val="24"/>
        </w:rPr>
        <w:t>.</w:t>
      </w:r>
    </w:p>
    <w:p w:rsidR="0022666D" w:rsidRDefault="0022666D">
      <w:pPr>
        <w:pStyle w:val="a3"/>
        <w:ind w:left="0" w:firstLine="0"/>
        <w:jc w:val="left"/>
      </w:pPr>
    </w:p>
    <w:p w:rsidR="0022666D" w:rsidRDefault="000E29BF">
      <w:pPr>
        <w:pStyle w:val="a5"/>
        <w:numPr>
          <w:ilvl w:val="1"/>
          <w:numId w:val="2"/>
        </w:numPr>
        <w:tabs>
          <w:tab w:val="left" w:pos="1136"/>
        </w:tabs>
        <w:ind w:right="142" w:firstLine="566"/>
        <w:rPr>
          <w:sz w:val="24"/>
        </w:rPr>
      </w:pPr>
      <w:r>
        <w:rPr>
          <w:sz w:val="24"/>
        </w:rPr>
        <w:t>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717C4">
        <w:rPr>
          <w:sz w:val="24"/>
        </w:rPr>
        <w:t xml:space="preserve">МБУ ДО </w:t>
      </w:r>
      <w:r w:rsidR="00B21475">
        <w:rPr>
          <w:sz w:val="24"/>
        </w:rPr>
        <w:t>«</w:t>
      </w:r>
      <w:r w:rsidR="000717C4">
        <w:rPr>
          <w:sz w:val="24"/>
        </w:rPr>
        <w:t>СШОР по боксу «Алмаз» г.Челябинска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законные представители несовершеннолетних лиц, поступающих в </w:t>
      </w:r>
      <w:r w:rsidR="000717C4">
        <w:rPr>
          <w:sz w:val="24"/>
        </w:rPr>
        <w:t xml:space="preserve">МБУ ДО </w:t>
      </w:r>
      <w:r w:rsidR="00B21475">
        <w:rPr>
          <w:sz w:val="24"/>
        </w:rPr>
        <w:t>«</w:t>
      </w:r>
      <w:r w:rsidR="000717C4">
        <w:rPr>
          <w:sz w:val="24"/>
        </w:rPr>
        <w:t xml:space="preserve">СШОР по боксу «Алмаз» г.Челябинска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(далее-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отбора.</w:t>
      </w:r>
    </w:p>
    <w:p w:rsidR="0022666D" w:rsidRPr="000E29BF" w:rsidRDefault="000E29BF" w:rsidP="000E29BF">
      <w:pPr>
        <w:pStyle w:val="a5"/>
        <w:numPr>
          <w:ilvl w:val="1"/>
          <w:numId w:val="2"/>
        </w:numPr>
        <w:tabs>
          <w:tab w:val="left" w:pos="709"/>
        </w:tabs>
        <w:spacing w:before="1"/>
        <w:ind w:left="0" w:firstLine="707"/>
        <w:rPr>
          <w:sz w:val="24"/>
        </w:rPr>
      </w:pPr>
      <w:r>
        <w:rPr>
          <w:sz w:val="24"/>
        </w:rPr>
        <w:t xml:space="preserve">Председателем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апелляционной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комиссии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является    </w:t>
      </w:r>
      <w:r>
        <w:rPr>
          <w:spacing w:val="19"/>
          <w:sz w:val="24"/>
        </w:rPr>
        <w:t xml:space="preserve"> </w:t>
      </w:r>
      <w:r>
        <w:rPr>
          <w:sz w:val="24"/>
        </w:rPr>
        <w:t>директор    МБУ ДО СШОР по боксу «Алмаз» г.Челябинска.</w:t>
      </w:r>
    </w:p>
    <w:p w:rsidR="0022666D" w:rsidRDefault="000E29BF">
      <w:pPr>
        <w:pStyle w:val="a5"/>
        <w:numPr>
          <w:ilvl w:val="2"/>
          <w:numId w:val="2"/>
        </w:numPr>
        <w:tabs>
          <w:tab w:val="left" w:pos="1558"/>
        </w:tabs>
        <w:rPr>
          <w:sz w:val="24"/>
        </w:rPr>
      </w:pP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комиссии: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2" w:line="293" w:lineRule="exact"/>
        <w:ind w:left="994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22666D" w:rsidRDefault="000E29BF">
      <w:pPr>
        <w:pStyle w:val="a5"/>
        <w:numPr>
          <w:ilvl w:val="0"/>
          <w:numId w:val="5"/>
        </w:numPr>
        <w:tabs>
          <w:tab w:val="left" w:pos="994"/>
        </w:tabs>
        <w:spacing w:before="2" w:line="237" w:lineRule="auto"/>
        <w:ind w:right="152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комиссий.</w:t>
      </w:r>
    </w:p>
    <w:p w:rsidR="0022666D" w:rsidRDefault="00323DA6" w:rsidP="00323DA6">
      <w:pPr>
        <w:pStyle w:val="a5"/>
        <w:tabs>
          <w:tab w:val="left" w:pos="1136"/>
        </w:tabs>
        <w:ind w:right="148" w:firstLine="0"/>
      </w:pPr>
      <w:r>
        <w:rPr>
          <w:sz w:val="24"/>
        </w:rPr>
        <w:t xml:space="preserve">         3.2.2. </w:t>
      </w:r>
      <w:r w:rsidR="000E29BF">
        <w:rPr>
          <w:sz w:val="24"/>
        </w:rPr>
        <w:t>Состав апелляционной комиссии (не менее трех человек) формируется из числа</w:t>
      </w:r>
      <w:r w:rsidR="000E29BF" w:rsidRPr="000E29BF">
        <w:rPr>
          <w:spacing w:val="1"/>
          <w:sz w:val="24"/>
        </w:rPr>
        <w:t xml:space="preserve"> </w:t>
      </w:r>
      <w:r w:rsidR="000E29BF">
        <w:rPr>
          <w:sz w:val="24"/>
        </w:rPr>
        <w:t>наиболее</w:t>
      </w:r>
      <w:r w:rsidR="000E29BF" w:rsidRPr="000E29BF">
        <w:rPr>
          <w:spacing w:val="38"/>
          <w:sz w:val="24"/>
        </w:rPr>
        <w:t xml:space="preserve"> </w:t>
      </w:r>
      <w:r w:rsidR="000E29BF">
        <w:rPr>
          <w:sz w:val="24"/>
        </w:rPr>
        <w:t>опытных</w:t>
      </w:r>
      <w:r w:rsidR="000E29BF" w:rsidRPr="000E29BF">
        <w:rPr>
          <w:spacing w:val="41"/>
          <w:sz w:val="24"/>
        </w:rPr>
        <w:t xml:space="preserve"> </w:t>
      </w:r>
      <w:r w:rsidR="000E29BF">
        <w:rPr>
          <w:sz w:val="24"/>
        </w:rPr>
        <w:t>и</w:t>
      </w:r>
      <w:r w:rsidR="000E29BF" w:rsidRPr="000E29BF">
        <w:rPr>
          <w:spacing w:val="38"/>
          <w:sz w:val="24"/>
        </w:rPr>
        <w:t xml:space="preserve"> </w:t>
      </w:r>
      <w:r w:rsidR="000E29BF">
        <w:rPr>
          <w:sz w:val="24"/>
        </w:rPr>
        <w:t>квалифицированных</w:t>
      </w:r>
      <w:r w:rsidR="000E29BF" w:rsidRPr="000E29BF">
        <w:rPr>
          <w:spacing w:val="42"/>
          <w:sz w:val="24"/>
        </w:rPr>
        <w:t xml:space="preserve"> </w:t>
      </w:r>
      <w:r w:rsidR="000E29BF">
        <w:rPr>
          <w:sz w:val="24"/>
        </w:rPr>
        <w:t>тренеров,</w:t>
      </w:r>
      <w:r w:rsidR="000E29BF" w:rsidRPr="000E29BF">
        <w:rPr>
          <w:spacing w:val="39"/>
          <w:sz w:val="24"/>
        </w:rPr>
        <w:t xml:space="preserve"> </w:t>
      </w:r>
      <w:r w:rsidR="000E29BF">
        <w:rPr>
          <w:sz w:val="24"/>
        </w:rPr>
        <w:t>других</w:t>
      </w:r>
      <w:r w:rsidR="000E29BF" w:rsidRPr="000E29BF">
        <w:rPr>
          <w:spacing w:val="42"/>
          <w:sz w:val="24"/>
        </w:rPr>
        <w:t xml:space="preserve"> </w:t>
      </w:r>
      <w:r w:rsidR="000E29BF">
        <w:rPr>
          <w:sz w:val="24"/>
        </w:rPr>
        <w:t>работников</w:t>
      </w:r>
      <w:r w:rsidR="000E29BF" w:rsidRPr="000E29BF">
        <w:rPr>
          <w:spacing w:val="39"/>
          <w:sz w:val="24"/>
        </w:rPr>
        <w:t xml:space="preserve"> </w:t>
      </w:r>
      <w:r w:rsidR="000E29BF">
        <w:rPr>
          <w:sz w:val="24"/>
        </w:rPr>
        <w:t>МБУ ДО СШОР по боксу «Алмаз» г.Челябинска</w:t>
      </w:r>
      <w:r w:rsidR="000E29BF">
        <w:t>,</w:t>
      </w:r>
      <w:r w:rsidR="000E29BF" w:rsidRPr="000E29BF">
        <w:rPr>
          <w:spacing w:val="1"/>
        </w:rPr>
        <w:t xml:space="preserve"> </w:t>
      </w:r>
      <w:r w:rsidR="000E29BF">
        <w:t>участвующих</w:t>
      </w:r>
      <w:r w:rsidR="000E29BF" w:rsidRPr="000E29BF">
        <w:rPr>
          <w:spacing w:val="1"/>
        </w:rPr>
        <w:t xml:space="preserve"> </w:t>
      </w:r>
      <w:r w:rsidR="000E29BF">
        <w:t>в</w:t>
      </w:r>
      <w:r w:rsidR="000E29BF" w:rsidRPr="000E29BF">
        <w:rPr>
          <w:spacing w:val="1"/>
        </w:rPr>
        <w:t xml:space="preserve"> </w:t>
      </w:r>
      <w:r w:rsidR="000E29BF">
        <w:t>реализации</w:t>
      </w:r>
      <w:r w:rsidR="000E29BF" w:rsidRPr="000E29BF">
        <w:rPr>
          <w:spacing w:val="1"/>
        </w:rPr>
        <w:t xml:space="preserve"> </w:t>
      </w:r>
      <w:r w:rsidR="000E29BF">
        <w:t>программ</w:t>
      </w:r>
      <w:r w:rsidR="000E29BF" w:rsidRPr="000E29BF">
        <w:rPr>
          <w:spacing w:val="1"/>
        </w:rPr>
        <w:t xml:space="preserve"> </w:t>
      </w:r>
      <w:r w:rsidR="000E29BF">
        <w:t>спортивной</w:t>
      </w:r>
      <w:r w:rsidR="000E29BF" w:rsidRPr="000E29BF">
        <w:rPr>
          <w:spacing w:val="1"/>
        </w:rPr>
        <w:t xml:space="preserve"> </w:t>
      </w:r>
      <w:r w:rsidR="000E29BF">
        <w:t>подготовки</w:t>
      </w:r>
      <w:r w:rsidR="000E29BF" w:rsidRPr="000E29BF">
        <w:rPr>
          <w:spacing w:val="1"/>
        </w:rPr>
        <w:t xml:space="preserve"> </w:t>
      </w:r>
      <w:r w:rsidR="000E29BF">
        <w:t>по</w:t>
      </w:r>
      <w:r w:rsidR="000E29BF" w:rsidRPr="000E29BF">
        <w:rPr>
          <w:spacing w:val="1"/>
        </w:rPr>
        <w:t xml:space="preserve"> </w:t>
      </w:r>
      <w:r w:rsidR="000E29BF">
        <w:t>видам</w:t>
      </w:r>
      <w:r w:rsidR="000E29BF" w:rsidRPr="000E29BF">
        <w:rPr>
          <w:spacing w:val="1"/>
        </w:rPr>
        <w:t xml:space="preserve"> </w:t>
      </w:r>
      <w:r w:rsidR="000E29BF">
        <w:t>спорта, и не входящих в состав приемной комиссии. Секретарь комиссии не входить в</w:t>
      </w:r>
      <w:r w:rsidR="000E29BF" w:rsidRPr="000E29BF">
        <w:rPr>
          <w:spacing w:val="1"/>
        </w:rPr>
        <w:t xml:space="preserve"> </w:t>
      </w:r>
      <w:r w:rsidR="000E29BF">
        <w:t>состав</w:t>
      </w:r>
      <w:r w:rsidR="000E29BF" w:rsidRPr="000E29BF">
        <w:rPr>
          <w:spacing w:val="-2"/>
        </w:rPr>
        <w:t xml:space="preserve"> </w:t>
      </w:r>
      <w:r w:rsidR="000E29BF">
        <w:t>апелляционной комиссии.</w:t>
      </w:r>
    </w:p>
    <w:p w:rsidR="0022666D" w:rsidRDefault="000E29BF">
      <w:pPr>
        <w:pStyle w:val="a5"/>
        <w:numPr>
          <w:ilvl w:val="1"/>
          <w:numId w:val="2"/>
        </w:numPr>
        <w:tabs>
          <w:tab w:val="left" w:pos="1136"/>
        </w:tabs>
        <w:ind w:right="143" w:firstLine="566"/>
        <w:rPr>
          <w:sz w:val="24"/>
        </w:rPr>
      </w:pPr>
      <w:r>
        <w:rPr>
          <w:sz w:val="24"/>
        </w:rPr>
        <w:t>Апелляция рассматривается не позднее пяти рабочих дней со дня ее подачи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 апелляционной комиссии, на которое приглашаются поступающие лица,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апелляцию.</w:t>
      </w:r>
    </w:p>
    <w:p w:rsidR="0022666D" w:rsidRDefault="000E29BF">
      <w:pPr>
        <w:pStyle w:val="a5"/>
        <w:numPr>
          <w:ilvl w:val="1"/>
          <w:numId w:val="2"/>
        </w:numPr>
        <w:tabs>
          <w:tab w:val="left" w:pos="1275"/>
        </w:tabs>
        <w:ind w:right="154" w:firstLine="566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отбора.</w:t>
      </w:r>
    </w:p>
    <w:p w:rsidR="0022666D" w:rsidRDefault="000E29BF">
      <w:pPr>
        <w:pStyle w:val="a5"/>
        <w:numPr>
          <w:ilvl w:val="1"/>
          <w:numId w:val="2"/>
        </w:numPr>
        <w:tabs>
          <w:tab w:val="left" w:pos="1275"/>
        </w:tabs>
        <w:spacing w:before="1"/>
        <w:ind w:right="154" w:firstLine="566"/>
        <w:rPr>
          <w:sz w:val="24"/>
        </w:rPr>
      </w:pPr>
      <w:r>
        <w:rPr>
          <w:sz w:val="24"/>
        </w:rPr>
        <w:t>Апелляционная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подали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апелляцию.</w:t>
      </w:r>
    </w:p>
    <w:p w:rsidR="0022666D" w:rsidRDefault="000E29BF" w:rsidP="000E29BF">
      <w:pPr>
        <w:pStyle w:val="a3"/>
        <w:ind w:right="145"/>
      </w:pPr>
      <w:r>
        <w:t>Данное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60"/>
        </w:rPr>
        <w:t xml:space="preserve"> </w:t>
      </w:r>
      <w:r>
        <w:t>участвующих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заседании,</w:t>
      </w:r>
      <w:r>
        <w:rPr>
          <w:spacing w:val="56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обязательном</w:t>
      </w:r>
      <w:r>
        <w:rPr>
          <w:spacing w:val="58"/>
        </w:rPr>
        <w:t xml:space="preserve"> </w:t>
      </w:r>
      <w:r>
        <w:t>присутствии</w:t>
      </w:r>
      <w:r>
        <w:rPr>
          <w:spacing w:val="59"/>
        </w:rPr>
        <w:t xml:space="preserve"> </w:t>
      </w:r>
      <w:r>
        <w:t>председателя апелляционной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lastRenderedPageBreak/>
        <w:t>комиссии</w:t>
      </w:r>
      <w:r>
        <w:rPr>
          <w:spacing w:val="-1"/>
        </w:rPr>
        <w:t xml:space="preserve"> </w:t>
      </w:r>
      <w:r>
        <w:t>обладает правом</w:t>
      </w:r>
      <w:r>
        <w:rPr>
          <w:spacing w:val="-2"/>
        </w:rPr>
        <w:t xml:space="preserve"> </w:t>
      </w:r>
      <w:r>
        <w:t>решающего</w:t>
      </w:r>
      <w:r>
        <w:rPr>
          <w:spacing w:val="-1"/>
        </w:rPr>
        <w:t xml:space="preserve"> </w:t>
      </w:r>
      <w:r>
        <w:t>голоса.</w:t>
      </w:r>
    </w:p>
    <w:p w:rsidR="0022666D" w:rsidRDefault="000E29BF">
      <w:pPr>
        <w:pStyle w:val="a3"/>
        <w:ind w:right="148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 w:rsidR="00323DA6">
        <w:t>до</w:t>
      </w:r>
      <w:r w:rsidR="00323DA6">
        <w:rPr>
          <w:spacing w:val="1"/>
        </w:rPr>
        <w:t xml:space="preserve"> </w:t>
      </w:r>
      <w:r w:rsidR="00323DA6">
        <w:t>сведения,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 рабочего дня с момента принятия решения, после чего передается в приемную</w:t>
      </w:r>
      <w:r>
        <w:rPr>
          <w:spacing w:val="1"/>
        </w:rPr>
        <w:t xml:space="preserve"> </w:t>
      </w:r>
      <w:r>
        <w:t>комиссию.</w:t>
      </w:r>
    </w:p>
    <w:p w:rsidR="0022666D" w:rsidRDefault="000E29BF">
      <w:pPr>
        <w:pStyle w:val="a5"/>
        <w:numPr>
          <w:ilvl w:val="1"/>
          <w:numId w:val="2"/>
        </w:numPr>
        <w:tabs>
          <w:tab w:val="left" w:pos="1275"/>
        </w:tabs>
        <w:spacing w:before="1"/>
        <w:ind w:right="153" w:firstLine="566"/>
        <w:rPr>
          <w:sz w:val="24"/>
        </w:rPr>
      </w:pP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 трех рабочих дней со дня принятия решения о целесообразности такого отбора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 апелляционной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22666D" w:rsidRDefault="000E29BF">
      <w:pPr>
        <w:pStyle w:val="a5"/>
        <w:numPr>
          <w:ilvl w:val="1"/>
          <w:numId w:val="2"/>
        </w:numPr>
        <w:tabs>
          <w:tab w:val="left" w:pos="1275"/>
        </w:tabs>
        <w:ind w:right="155" w:firstLine="566"/>
        <w:rPr>
          <w:sz w:val="24"/>
        </w:rPr>
      </w:pP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2"/>
          <w:sz w:val="24"/>
        </w:rPr>
        <w:t xml:space="preserve"> </w:t>
      </w:r>
      <w:r w:rsidRPr="00950C33">
        <w:rPr>
          <w:sz w:val="24"/>
        </w:rPr>
        <w:t>не</w:t>
      </w:r>
      <w:r w:rsidRPr="00950C33">
        <w:rPr>
          <w:spacing w:val="-1"/>
          <w:sz w:val="24"/>
        </w:rPr>
        <w:t xml:space="preserve"> </w:t>
      </w:r>
      <w:r w:rsidRPr="00950C33">
        <w:rPr>
          <w:sz w:val="24"/>
        </w:rPr>
        <w:t>допускается</w:t>
      </w:r>
      <w:r>
        <w:rPr>
          <w:sz w:val="24"/>
        </w:rPr>
        <w:t>.</w:t>
      </w:r>
    </w:p>
    <w:p w:rsidR="00E7730F" w:rsidRPr="00E7730F" w:rsidRDefault="00E7730F" w:rsidP="00E7730F">
      <w:pPr>
        <w:pStyle w:val="a5"/>
        <w:tabs>
          <w:tab w:val="left" w:pos="1275"/>
        </w:tabs>
        <w:ind w:right="155" w:firstLine="0"/>
        <w:jc w:val="center"/>
        <w:rPr>
          <w:b/>
          <w:sz w:val="24"/>
        </w:rPr>
      </w:pPr>
    </w:p>
    <w:p w:rsidR="00E7730F" w:rsidRDefault="00E7730F" w:rsidP="00E7730F">
      <w:pPr>
        <w:tabs>
          <w:tab w:val="left" w:pos="1275"/>
        </w:tabs>
        <w:ind w:left="142" w:right="155"/>
        <w:jc w:val="center"/>
        <w:rPr>
          <w:sz w:val="24"/>
        </w:rPr>
      </w:pPr>
      <w:r w:rsidRPr="00E7730F">
        <w:rPr>
          <w:b/>
          <w:sz w:val="24"/>
          <w:lang w:val="en-US"/>
        </w:rPr>
        <w:t>IV</w:t>
      </w:r>
      <w:r w:rsidRPr="00E7730F">
        <w:rPr>
          <w:b/>
          <w:sz w:val="24"/>
        </w:rPr>
        <w:t>.ЗАКЛЮЧИТЕЛЬНЫЕ ПОЛОЖЕНИЯ.</w:t>
      </w:r>
    </w:p>
    <w:p w:rsidR="00E7730F" w:rsidRDefault="00E7730F" w:rsidP="00E7730F">
      <w:pPr>
        <w:tabs>
          <w:tab w:val="left" w:pos="1275"/>
        </w:tabs>
        <w:ind w:left="142" w:right="155"/>
        <w:jc w:val="center"/>
        <w:rPr>
          <w:sz w:val="24"/>
        </w:rPr>
      </w:pPr>
    </w:p>
    <w:p w:rsidR="00E7730F" w:rsidRPr="00E7730F" w:rsidRDefault="00E7730F" w:rsidP="00E7730F">
      <w:pPr>
        <w:pStyle w:val="a5"/>
        <w:tabs>
          <w:tab w:val="left" w:pos="672"/>
        </w:tabs>
        <w:ind w:left="0" w:firstLine="709"/>
        <w:rPr>
          <w:sz w:val="24"/>
          <w:szCs w:val="24"/>
        </w:rPr>
      </w:pPr>
      <w:r w:rsidRPr="00E7730F">
        <w:rPr>
          <w:sz w:val="24"/>
          <w:szCs w:val="24"/>
        </w:rPr>
        <w:t>4.1.</w:t>
      </w:r>
      <w:r>
        <w:rPr>
          <w:b/>
          <w:bCs/>
          <w:spacing w:val="12"/>
          <w:sz w:val="24"/>
          <w:szCs w:val="24"/>
        </w:rPr>
        <w:t xml:space="preserve"> </w:t>
      </w:r>
      <w:r w:rsidRPr="00E7730F">
        <w:rPr>
          <w:bCs/>
          <w:spacing w:val="12"/>
          <w:sz w:val="24"/>
          <w:szCs w:val="24"/>
        </w:rPr>
        <w:t>Настоящее Положение</w:t>
      </w:r>
      <w:r>
        <w:rPr>
          <w:b/>
          <w:bCs/>
          <w:spacing w:val="12"/>
          <w:sz w:val="24"/>
          <w:szCs w:val="24"/>
        </w:rPr>
        <w:t xml:space="preserve"> </w:t>
      </w:r>
      <w:r w:rsidRPr="00E7730F">
        <w:rPr>
          <w:spacing w:val="10"/>
          <w:sz w:val="24"/>
          <w:szCs w:val="24"/>
        </w:rPr>
        <w:t xml:space="preserve">принимается </w:t>
      </w:r>
      <w:r w:rsidRPr="00E7730F">
        <w:rPr>
          <w:spacing w:val="11"/>
          <w:sz w:val="24"/>
          <w:szCs w:val="24"/>
        </w:rPr>
        <w:t>на</w:t>
      </w:r>
      <w:r w:rsidRPr="00E7730F">
        <w:rPr>
          <w:spacing w:val="53"/>
          <w:sz w:val="24"/>
          <w:szCs w:val="24"/>
        </w:rPr>
        <w:t xml:space="preserve"> </w:t>
      </w:r>
      <w:r w:rsidRPr="00E7730F">
        <w:rPr>
          <w:spacing w:val="12"/>
          <w:sz w:val="24"/>
          <w:szCs w:val="24"/>
        </w:rPr>
        <w:t xml:space="preserve">неопределенный </w:t>
      </w:r>
      <w:r w:rsidRPr="00E7730F">
        <w:rPr>
          <w:spacing w:val="13"/>
          <w:sz w:val="24"/>
          <w:szCs w:val="24"/>
        </w:rPr>
        <w:t>срок</w:t>
      </w:r>
      <w:r w:rsidRPr="00E7730F">
        <w:rPr>
          <w:sz w:val="24"/>
          <w:szCs w:val="24"/>
        </w:rPr>
        <w:t>.</w:t>
      </w:r>
      <w:r w:rsidRPr="00E7730F">
        <w:rPr>
          <w:spacing w:val="53"/>
          <w:sz w:val="24"/>
          <w:szCs w:val="24"/>
        </w:rPr>
        <w:t xml:space="preserve"> </w:t>
      </w:r>
      <w:r w:rsidRPr="00E7730F">
        <w:rPr>
          <w:spacing w:val="11"/>
          <w:sz w:val="24"/>
          <w:szCs w:val="24"/>
        </w:rPr>
        <w:t xml:space="preserve">Изменения </w:t>
      </w:r>
      <w:r w:rsidRPr="00E7730F">
        <w:rPr>
          <w:spacing w:val="74"/>
          <w:sz w:val="24"/>
          <w:szCs w:val="24"/>
        </w:rPr>
        <w:t>и</w:t>
      </w:r>
      <w:r w:rsidRPr="00E7730F">
        <w:rPr>
          <w:spacing w:val="1"/>
          <w:sz w:val="24"/>
          <w:szCs w:val="24"/>
        </w:rPr>
        <w:t xml:space="preserve"> </w:t>
      </w:r>
      <w:r w:rsidRPr="00E7730F">
        <w:rPr>
          <w:spacing w:val="11"/>
          <w:sz w:val="24"/>
          <w:szCs w:val="24"/>
        </w:rPr>
        <w:t>дополнения</w:t>
      </w:r>
      <w:r w:rsidRPr="00E7730F">
        <w:rPr>
          <w:spacing w:val="12"/>
          <w:sz w:val="24"/>
          <w:szCs w:val="24"/>
        </w:rPr>
        <w:t xml:space="preserve"> </w:t>
      </w:r>
      <w:r w:rsidRPr="00E7730F">
        <w:rPr>
          <w:sz w:val="24"/>
          <w:szCs w:val="24"/>
        </w:rPr>
        <w:t>к</w:t>
      </w:r>
      <w:r w:rsidRPr="00E7730F">
        <w:rPr>
          <w:spacing w:val="1"/>
          <w:sz w:val="24"/>
          <w:szCs w:val="24"/>
        </w:rPr>
        <w:t xml:space="preserve"> </w:t>
      </w:r>
      <w:r w:rsidRPr="00E7730F">
        <w:rPr>
          <w:spacing w:val="13"/>
          <w:sz w:val="24"/>
          <w:szCs w:val="24"/>
        </w:rPr>
        <w:t>Положению</w:t>
      </w:r>
      <w:r w:rsidRPr="00E7730F">
        <w:rPr>
          <w:spacing w:val="14"/>
          <w:sz w:val="24"/>
          <w:szCs w:val="24"/>
        </w:rPr>
        <w:t xml:space="preserve"> </w:t>
      </w:r>
      <w:r w:rsidRPr="00E7730F">
        <w:rPr>
          <w:spacing w:val="10"/>
          <w:sz w:val="24"/>
          <w:szCs w:val="24"/>
        </w:rPr>
        <w:t>вносятся, принимаются</w:t>
      </w:r>
      <w:r w:rsidRPr="00E7730F">
        <w:rPr>
          <w:spacing w:val="1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педагогическим(тренерским) советом</w:t>
      </w:r>
      <w:r w:rsidRPr="00E7730F">
        <w:rPr>
          <w:spacing w:val="11"/>
          <w:sz w:val="24"/>
          <w:szCs w:val="24"/>
        </w:rPr>
        <w:t xml:space="preserve"> </w:t>
      </w:r>
      <w:r w:rsidRPr="00E7730F">
        <w:rPr>
          <w:sz w:val="24"/>
          <w:szCs w:val="24"/>
        </w:rPr>
        <w:t>и</w:t>
      </w:r>
      <w:r w:rsidRPr="00E7730F">
        <w:rPr>
          <w:spacing w:val="1"/>
          <w:sz w:val="24"/>
          <w:szCs w:val="24"/>
        </w:rPr>
        <w:t xml:space="preserve"> </w:t>
      </w:r>
      <w:r w:rsidRPr="00E7730F">
        <w:rPr>
          <w:spacing w:val="12"/>
          <w:sz w:val="24"/>
          <w:szCs w:val="24"/>
        </w:rPr>
        <w:t>утверждаются</w:t>
      </w:r>
      <w:r w:rsidRPr="00E7730F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приказом директора</w:t>
      </w:r>
      <w:r w:rsidRPr="00E7730F">
        <w:rPr>
          <w:spacing w:val="10"/>
          <w:sz w:val="24"/>
          <w:szCs w:val="24"/>
        </w:rPr>
        <w:t>.  После принятия новой</w:t>
      </w:r>
      <w:r w:rsidRPr="00E7730F">
        <w:rPr>
          <w:spacing w:val="53"/>
          <w:sz w:val="24"/>
          <w:szCs w:val="24"/>
        </w:rPr>
        <w:t xml:space="preserve"> </w:t>
      </w:r>
      <w:r w:rsidRPr="00E7730F">
        <w:rPr>
          <w:spacing w:val="9"/>
          <w:sz w:val="24"/>
          <w:szCs w:val="24"/>
        </w:rPr>
        <w:t>редакции</w:t>
      </w:r>
      <w:r w:rsidRPr="00E7730F">
        <w:rPr>
          <w:spacing w:val="10"/>
          <w:sz w:val="24"/>
          <w:szCs w:val="24"/>
        </w:rPr>
        <w:t xml:space="preserve"> </w:t>
      </w:r>
      <w:r w:rsidRPr="00E7730F">
        <w:rPr>
          <w:spacing w:val="12"/>
          <w:sz w:val="24"/>
          <w:szCs w:val="24"/>
        </w:rPr>
        <w:t>Положения</w:t>
      </w:r>
      <w:r w:rsidRPr="00E7730F">
        <w:rPr>
          <w:spacing w:val="37"/>
          <w:sz w:val="24"/>
          <w:szCs w:val="24"/>
        </w:rPr>
        <w:t xml:space="preserve"> </w:t>
      </w:r>
      <w:r w:rsidRPr="00E7730F">
        <w:rPr>
          <w:spacing w:val="13"/>
          <w:sz w:val="24"/>
          <w:szCs w:val="24"/>
        </w:rPr>
        <w:t>предыдущая</w:t>
      </w:r>
      <w:r w:rsidRPr="00E7730F">
        <w:rPr>
          <w:spacing w:val="33"/>
          <w:sz w:val="24"/>
          <w:szCs w:val="24"/>
        </w:rPr>
        <w:t xml:space="preserve"> </w:t>
      </w:r>
      <w:r w:rsidRPr="00E7730F">
        <w:rPr>
          <w:spacing w:val="11"/>
          <w:sz w:val="24"/>
          <w:szCs w:val="24"/>
        </w:rPr>
        <w:t>редакция</w:t>
      </w:r>
      <w:r w:rsidRPr="00E7730F">
        <w:rPr>
          <w:spacing w:val="37"/>
          <w:sz w:val="24"/>
          <w:szCs w:val="24"/>
        </w:rPr>
        <w:t xml:space="preserve"> </w:t>
      </w:r>
      <w:r w:rsidRPr="00E7730F">
        <w:rPr>
          <w:spacing w:val="11"/>
          <w:sz w:val="24"/>
          <w:szCs w:val="24"/>
        </w:rPr>
        <w:t>утрачивает</w:t>
      </w:r>
      <w:r w:rsidRPr="00E7730F">
        <w:rPr>
          <w:spacing w:val="27"/>
          <w:sz w:val="24"/>
          <w:szCs w:val="24"/>
        </w:rPr>
        <w:t xml:space="preserve"> </w:t>
      </w:r>
      <w:r w:rsidRPr="00E7730F">
        <w:rPr>
          <w:sz w:val="24"/>
          <w:szCs w:val="24"/>
        </w:rPr>
        <w:t>силу.</w:t>
      </w:r>
    </w:p>
    <w:p w:rsidR="00E7730F" w:rsidRPr="00E7730F" w:rsidRDefault="00E7730F" w:rsidP="00E7730F">
      <w:pPr>
        <w:tabs>
          <w:tab w:val="left" w:pos="1275"/>
        </w:tabs>
        <w:ind w:left="142" w:right="155"/>
        <w:jc w:val="center"/>
        <w:rPr>
          <w:sz w:val="24"/>
        </w:rPr>
      </w:pPr>
    </w:p>
    <w:p w:rsidR="0022666D" w:rsidRDefault="0022666D">
      <w:pPr>
        <w:pStyle w:val="a3"/>
        <w:ind w:left="0" w:firstLine="0"/>
        <w:jc w:val="left"/>
      </w:pPr>
    </w:p>
    <w:p w:rsidR="0022666D" w:rsidRDefault="0022666D" w:rsidP="00EF1B77">
      <w:pPr>
        <w:pStyle w:val="a5"/>
        <w:tabs>
          <w:tab w:val="left" w:pos="3033"/>
        </w:tabs>
        <w:ind w:left="3032" w:firstLine="0"/>
        <w:jc w:val="right"/>
        <w:rPr>
          <w:sz w:val="24"/>
        </w:rPr>
      </w:pPr>
    </w:p>
    <w:sectPr w:rsidR="0022666D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308"/>
    <w:multiLevelType w:val="multilevel"/>
    <w:tmpl w:val="868074A0"/>
    <w:lvl w:ilvl="0">
      <w:start w:val="3"/>
      <w:numFmt w:val="decimal"/>
      <w:lvlText w:val="%1"/>
      <w:lvlJc w:val="left"/>
      <w:pPr>
        <w:ind w:left="14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1E3B7ECE"/>
    <w:multiLevelType w:val="hybridMultilevel"/>
    <w:tmpl w:val="E5DCB956"/>
    <w:lvl w:ilvl="0" w:tplc="9B1CFACE">
      <w:start w:val="2"/>
      <w:numFmt w:val="decimal"/>
      <w:lvlText w:val="%1."/>
      <w:lvlJc w:val="left"/>
      <w:pPr>
        <w:ind w:left="1790" w:hanging="71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89226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53903E8E">
      <w:numFmt w:val="bullet"/>
      <w:lvlText w:val="•"/>
      <w:lvlJc w:val="left"/>
      <w:pPr>
        <w:ind w:left="3369" w:hanging="711"/>
      </w:pPr>
      <w:rPr>
        <w:rFonts w:hint="default"/>
        <w:lang w:val="ru-RU" w:eastAsia="en-US" w:bidi="ar-SA"/>
      </w:rPr>
    </w:lvl>
    <w:lvl w:ilvl="3" w:tplc="41E8CFCC">
      <w:numFmt w:val="bullet"/>
      <w:lvlText w:val="•"/>
      <w:lvlJc w:val="left"/>
      <w:pPr>
        <w:ind w:left="4153" w:hanging="711"/>
      </w:pPr>
      <w:rPr>
        <w:rFonts w:hint="default"/>
        <w:lang w:val="ru-RU" w:eastAsia="en-US" w:bidi="ar-SA"/>
      </w:rPr>
    </w:lvl>
    <w:lvl w:ilvl="4" w:tplc="52D2C38E">
      <w:numFmt w:val="bullet"/>
      <w:lvlText w:val="•"/>
      <w:lvlJc w:val="left"/>
      <w:pPr>
        <w:ind w:left="4938" w:hanging="711"/>
      </w:pPr>
      <w:rPr>
        <w:rFonts w:hint="default"/>
        <w:lang w:val="ru-RU" w:eastAsia="en-US" w:bidi="ar-SA"/>
      </w:rPr>
    </w:lvl>
    <w:lvl w:ilvl="5" w:tplc="A0489BDE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 w:tplc="27D6C344">
      <w:numFmt w:val="bullet"/>
      <w:lvlText w:val="•"/>
      <w:lvlJc w:val="left"/>
      <w:pPr>
        <w:ind w:left="6507" w:hanging="711"/>
      </w:pPr>
      <w:rPr>
        <w:rFonts w:hint="default"/>
        <w:lang w:val="ru-RU" w:eastAsia="en-US" w:bidi="ar-SA"/>
      </w:rPr>
    </w:lvl>
    <w:lvl w:ilvl="7" w:tplc="B22E3F7C">
      <w:numFmt w:val="bullet"/>
      <w:lvlText w:val="•"/>
      <w:lvlJc w:val="left"/>
      <w:pPr>
        <w:ind w:left="7292" w:hanging="711"/>
      </w:pPr>
      <w:rPr>
        <w:rFonts w:hint="default"/>
        <w:lang w:val="ru-RU" w:eastAsia="en-US" w:bidi="ar-SA"/>
      </w:rPr>
    </w:lvl>
    <w:lvl w:ilvl="8" w:tplc="FED871A0">
      <w:numFmt w:val="bullet"/>
      <w:lvlText w:val="•"/>
      <w:lvlJc w:val="left"/>
      <w:pPr>
        <w:ind w:left="8077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F8314B0"/>
    <w:multiLevelType w:val="hybridMultilevel"/>
    <w:tmpl w:val="80F6C064"/>
    <w:lvl w:ilvl="0" w:tplc="B238AB70">
      <w:start w:val="3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34043AD7"/>
    <w:multiLevelType w:val="multilevel"/>
    <w:tmpl w:val="B26E99DA"/>
    <w:lvl w:ilvl="0">
      <w:start w:val="4"/>
      <w:numFmt w:val="decimal"/>
      <w:lvlText w:val="%1"/>
      <w:lvlJc w:val="left"/>
      <w:pPr>
        <w:ind w:left="14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CB105EB"/>
    <w:multiLevelType w:val="hybridMultilevel"/>
    <w:tmpl w:val="61347FFC"/>
    <w:lvl w:ilvl="0" w:tplc="85C0A462">
      <w:numFmt w:val="bullet"/>
      <w:lvlText w:val=""/>
      <w:lvlJc w:val="left"/>
      <w:pPr>
        <w:ind w:left="1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2EAD6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B50E4882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00A4F232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1A62A8F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C19891C8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473405A4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A09E4576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1C24EEBA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1F7569C"/>
    <w:multiLevelType w:val="multilevel"/>
    <w:tmpl w:val="A9CC618E"/>
    <w:lvl w:ilvl="0">
      <w:start w:val="2"/>
      <w:numFmt w:val="decimal"/>
      <w:lvlText w:val="%1"/>
      <w:lvlJc w:val="left"/>
      <w:pPr>
        <w:ind w:left="14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4B9A18C2"/>
    <w:multiLevelType w:val="multilevel"/>
    <w:tmpl w:val="661CD268"/>
    <w:lvl w:ilvl="0">
      <w:start w:val="1"/>
      <w:numFmt w:val="decimal"/>
      <w:lvlText w:val="%1"/>
      <w:lvlJc w:val="left"/>
      <w:pPr>
        <w:ind w:left="114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47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4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447"/>
      </w:pPr>
      <w:rPr>
        <w:rFonts w:hint="default"/>
        <w:lang w:val="ru-RU" w:eastAsia="en-US" w:bidi="ar-SA"/>
      </w:rPr>
    </w:lvl>
  </w:abstractNum>
  <w:abstractNum w:abstractNumId="7" w15:restartNumberingAfterBreak="0">
    <w:nsid w:val="55D80462"/>
    <w:multiLevelType w:val="multilevel"/>
    <w:tmpl w:val="9AB6A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1602FD"/>
    <w:multiLevelType w:val="multilevel"/>
    <w:tmpl w:val="BB4A87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8" w:hanging="1800"/>
      </w:pPr>
      <w:rPr>
        <w:rFonts w:hint="default"/>
      </w:rPr>
    </w:lvl>
  </w:abstractNum>
  <w:abstractNum w:abstractNumId="9" w15:restartNumberingAfterBreak="0">
    <w:nsid w:val="6C942B6C"/>
    <w:multiLevelType w:val="multilevel"/>
    <w:tmpl w:val="01964528"/>
    <w:lvl w:ilvl="0">
      <w:start w:val="1"/>
      <w:numFmt w:val="decimal"/>
      <w:lvlText w:val="%1"/>
      <w:lvlJc w:val="left"/>
      <w:pPr>
        <w:ind w:left="14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850"/>
      </w:pPr>
      <w:rPr>
        <w:rFonts w:hint="default"/>
        <w:lang w:val="ru-RU" w:eastAsia="en-US" w:bidi="ar-SA"/>
      </w:rPr>
    </w:lvl>
  </w:abstractNum>
  <w:abstractNum w:abstractNumId="10" w15:restartNumberingAfterBreak="0">
    <w:nsid w:val="6D220F8F"/>
    <w:multiLevelType w:val="hybridMultilevel"/>
    <w:tmpl w:val="1D92C0AC"/>
    <w:lvl w:ilvl="0" w:tplc="247C1EB2">
      <w:start w:val="1"/>
      <w:numFmt w:val="upperRoman"/>
      <w:lvlText w:val="%1."/>
      <w:lvlJc w:val="left"/>
      <w:pPr>
        <w:ind w:left="43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2" w:hanging="360"/>
      </w:pPr>
    </w:lvl>
    <w:lvl w:ilvl="2" w:tplc="0419001B" w:tentative="1">
      <w:start w:val="1"/>
      <w:numFmt w:val="lowerRoman"/>
      <w:lvlText w:val="%3."/>
      <w:lvlJc w:val="right"/>
      <w:pPr>
        <w:ind w:left="5412" w:hanging="180"/>
      </w:pPr>
    </w:lvl>
    <w:lvl w:ilvl="3" w:tplc="0419000F" w:tentative="1">
      <w:start w:val="1"/>
      <w:numFmt w:val="decimal"/>
      <w:lvlText w:val="%4."/>
      <w:lvlJc w:val="left"/>
      <w:pPr>
        <w:ind w:left="6132" w:hanging="360"/>
      </w:pPr>
    </w:lvl>
    <w:lvl w:ilvl="4" w:tplc="04190019" w:tentative="1">
      <w:start w:val="1"/>
      <w:numFmt w:val="lowerLetter"/>
      <w:lvlText w:val="%5."/>
      <w:lvlJc w:val="left"/>
      <w:pPr>
        <w:ind w:left="6852" w:hanging="360"/>
      </w:pPr>
    </w:lvl>
    <w:lvl w:ilvl="5" w:tplc="0419001B" w:tentative="1">
      <w:start w:val="1"/>
      <w:numFmt w:val="lowerRoman"/>
      <w:lvlText w:val="%6."/>
      <w:lvlJc w:val="right"/>
      <w:pPr>
        <w:ind w:left="7572" w:hanging="180"/>
      </w:pPr>
    </w:lvl>
    <w:lvl w:ilvl="6" w:tplc="0419000F" w:tentative="1">
      <w:start w:val="1"/>
      <w:numFmt w:val="decimal"/>
      <w:lvlText w:val="%7."/>
      <w:lvlJc w:val="left"/>
      <w:pPr>
        <w:ind w:left="8292" w:hanging="360"/>
      </w:pPr>
    </w:lvl>
    <w:lvl w:ilvl="7" w:tplc="04190019" w:tentative="1">
      <w:start w:val="1"/>
      <w:numFmt w:val="lowerLetter"/>
      <w:lvlText w:val="%8."/>
      <w:lvlJc w:val="left"/>
      <w:pPr>
        <w:ind w:left="9012" w:hanging="360"/>
      </w:pPr>
    </w:lvl>
    <w:lvl w:ilvl="8" w:tplc="0419001B" w:tentative="1">
      <w:start w:val="1"/>
      <w:numFmt w:val="lowerRoman"/>
      <w:lvlText w:val="%9."/>
      <w:lvlJc w:val="right"/>
      <w:pPr>
        <w:ind w:left="9732" w:hanging="180"/>
      </w:pPr>
    </w:lvl>
  </w:abstractNum>
  <w:abstractNum w:abstractNumId="11" w15:restartNumberingAfterBreak="0">
    <w:nsid w:val="7E014FF8"/>
    <w:multiLevelType w:val="multilevel"/>
    <w:tmpl w:val="EF02AEA6"/>
    <w:lvl w:ilvl="0">
      <w:start w:val="2"/>
      <w:numFmt w:val="upperRoman"/>
      <w:lvlText w:val="%1."/>
      <w:lvlJc w:val="left"/>
      <w:pPr>
        <w:ind w:left="469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D"/>
    <w:rsid w:val="000717C4"/>
    <w:rsid w:val="000E29BF"/>
    <w:rsid w:val="001C063D"/>
    <w:rsid w:val="0022666D"/>
    <w:rsid w:val="00323DA6"/>
    <w:rsid w:val="006325B4"/>
    <w:rsid w:val="006A2AC7"/>
    <w:rsid w:val="0076472F"/>
    <w:rsid w:val="008F08A8"/>
    <w:rsid w:val="00950C33"/>
    <w:rsid w:val="00A6228C"/>
    <w:rsid w:val="00B21475"/>
    <w:rsid w:val="00CD33E2"/>
    <w:rsid w:val="00D0040A"/>
    <w:rsid w:val="00D42C6D"/>
    <w:rsid w:val="00E7730F"/>
    <w:rsid w:val="00EF1B77"/>
    <w:rsid w:val="00F74933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FB4D"/>
  <w15:docId w15:val="{3004CFAC-5D31-46F4-8769-2B28C854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122" w:right="156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6472F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0C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C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ED84-DFF7-4C24-BC0A-4F22D2B8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 КВ</dc:creator>
  <cp:lastModifiedBy>Пользователь</cp:lastModifiedBy>
  <cp:revision>7</cp:revision>
  <cp:lastPrinted>2023-03-21T06:40:00Z</cp:lastPrinted>
  <dcterms:created xsi:type="dcterms:W3CDTF">2023-03-20T10:22:00Z</dcterms:created>
  <dcterms:modified xsi:type="dcterms:W3CDTF">2023-12-19T09:40:00Z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